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xml" PartName="/customXML/item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package.core-properties+xml" PartName="/docProps/core.xml"/>
  <Override ContentType="application/vnd.openxmlformats-officedocument.theme+xml" PartName="/word/theme/theme1.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footer+xml" PartName="/word/footer1.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1"/>
        <w:keepLines w:val="1"/>
        <w:spacing w:after="0" w:before="240" w:lineRule="auto"/>
        <w:jc w:val="center"/>
        <w:rPr>
          <w:rFonts w:ascii="Arial" w:cs="Arial" w:eastAsia="Arial" w:hAnsi="Arial"/>
          <w:b w:val="1"/>
          <w:bCs w:val="1"/>
          <w:sz w:val="28"/>
          <w:szCs w:val="28"/>
          <w:u w:val="single"/>
        </w:rPr>
      </w:pPr>
      <w:r w:rsidDel="00000000" w:rsidR="00000000" w:rsidRPr="00000000">
        <w:rPr>
          <w:rFonts w:ascii="Arial" w:cs="Arial" w:eastAsia="Arial" w:hAnsi="Arial"/>
          <w:b w:val="1"/>
          <w:bCs w:val="1"/>
          <w:sz w:val="28"/>
          <w:szCs w:val="28"/>
          <w:u w:val="single"/>
          <w:rtl w:val="0"/>
        </w:rPr>
        <w:t xml:space="preserve">CYLCH MEITHRIN GROES-WEN</w:t>
      </w:r>
    </w:p>
    <w:p w:rsidR="00000000" w:rsidDel="00000000" w:rsidP="00000000" w:rsidRDefault="00000000" w:rsidRPr="00000000" w14:paraId="00000002">
      <w:pPr>
        <w:keepNext w:val="1"/>
        <w:keepLines w:val="1"/>
        <w:spacing w:after="0" w:before="240" w:lineRule="auto"/>
        <w:jc w:val="center"/>
        <w:rPr>
          <w:rFonts w:ascii="Arial" w:cs="Arial" w:eastAsia="Arial" w:hAnsi="Arial"/>
          <w:b w:val="1"/>
          <w:bCs w:val="1"/>
          <w:sz w:val="28"/>
          <w:szCs w:val="28"/>
          <w:u w:val="single"/>
        </w:rPr>
      </w:pPr>
      <w:r w:rsidDel="00000000" w:rsidR="00000000" w:rsidRPr="00000000">
        <w:rPr>
          <w:rFonts w:ascii="Arial" w:cs="Arial" w:eastAsia="Arial" w:hAnsi="Arial"/>
          <w:b w:val="1"/>
          <w:bCs w:val="1"/>
          <w:sz w:val="28"/>
          <w:szCs w:val="28"/>
          <w:u w:val="single"/>
          <w:rtl w:val="0"/>
        </w:rPr>
        <w:t xml:space="preserve">POLISI MEDDYGINIAETH</w:t>
      </w:r>
    </w:p>
    <w:p w:rsidR="00000000" w:rsidDel="00000000" w:rsidP="00000000" w:rsidRDefault="00000000" w:rsidRPr="00000000" w14:paraId="00000003">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4">
      <w:pPr>
        <w:rPr>
          <w:rFonts w:ascii="Arial" w:cs="Arial" w:eastAsia="Arial" w:hAnsi="Arial"/>
          <w:sz w:val="24"/>
          <w:szCs w:val="24"/>
        </w:rPr>
      </w:pPr>
      <w:r w:rsidDel="00000000" w:rsidR="00000000" w:rsidRPr="00000000">
        <w:rPr>
          <w:rFonts w:ascii="Arial" w:cs="Arial" w:eastAsia="Arial" w:hAnsi="Arial"/>
          <w:sz w:val="24"/>
          <w:szCs w:val="24"/>
          <w:rtl w:val="0"/>
        </w:rPr>
        <w:t xml:space="preserve">Bydd </w:t>
      </w:r>
      <w:r w:rsidDel="00000000" w:rsidR="00000000" w:rsidRPr="00000000">
        <w:rPr>
          <w:rFonts w:ascii="Arial" w:cs="Arial" w:eastAsia="Arial" w:hAnsi="Arial"/>
          <w:b w:val="1"/>
          <w:bCs w:val="1"/>
          <w:sz w:val="24"/>
          <w:szCs w:val="24"/>
          <w:rtl w:val="0"/>
        </w:rPr>
        <w:t xml:space="preserve">Cylch Meithrin Groes-wen </w:t>
      </w:r>
      <w:r w:rsidDel="00000000" w:rsidR="00000000" w:rsidRPr="00000000">
        <w:rPr>
          <w:rFonts w:ascii="Arial" w:cs="Arial" w:eastAsia="Arial" w:hAnsi="Arial"/>
          <w:sz w:val="24"/>
          <w:szCs w:val="24"/>
          <w:rtl w:val="0"/>
        </w:rPr>
        <w:t xml:space="preserve">yn dilyn y polisi hwn a’i addasu yn ôl yr angen a’i adolygu yn flynyddol.</w:t>
      </w:r>
    </w:p>
    <w:p w:rsidR="00000000" w:rsidDel="00000000" w:rsidP="00000000" w:rsidRDefault="00000000" w:rsidRPr="00000000" w14:paraId="00000005">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6">
      <w:pPr>
        <w:rPr>
          <w:rFonts w:ascii="Arial" w:cs="Arial" w:eastAsia="Arial" w:hAnsi="Arial"/>
          <w:sz w:val="24"/>
          <w:szCs w:val="24"/>
        </w:rPr>
      </w:pPr>
      <w:r w:rsidDel="00000000" w:rsidR="00000000" w:rsidRPr="00000000">
        <w:rPr>
          <w:rFonts w:ascii="Arial" w:cs="Arial" w:eastAsia="Arial" w:hAnsi="Arial"/>
          <w:sz w:val="24"/>
          <w:szCs w:val="24"/>
          <w:rtl w:val="0"/>
        </w:rPr>
        <w:t xml:space="preserve">Bydd </w:t>
      </w:r>
      <w:r w:rsidDel="00000000" w:rsidR="00000000" w:rsidRPr="00000000">
        <w:rPr>
          <w:rFonts w:ascii="Arial" w:cs="Arial" w:eastAsia="Arial" w:hAnsi="Arial"/>
          <w:b w:val="1"/>
          <w:bCs w:val="1"/>
          <w:sz w:val="24"/>
          <w:szCs w:val="24"/>
          <w:rtl w:val="0"/>
        </w:rPr>
        <w:t xml:space="preserve">arweinydd Cylch Meithrin Groes-wen</w:t>
      </w:r>
      <w:r w:rsidDel="00000000" w:rsidR="00000000" w:rsidRPr="00000000">
        <w:rPr>
          <w:rFonts w:ascii="Arial" w:cs="Arial" w:eastAsia="Arial" w:hAnsi="Arial"/>
          <w:sz w:val="24"/>
          <w:szCs w:val="24"/>
          <w:rtl w:val="0"/>
        </w:rPr>
        <w:t xml:space="preserve"> yn sicrhau fod pob aelod o staff yn deall y polisi hwn.</w:t>
      </w:r>
    </w:p>
    <w:p w:rsidR="00000000" w:rsidDel="00000000" w:rsidP="00000000" w:rsidRDefault="00000000" w:rsidRPr="00000000" w14:paraId="00000007">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8">
      <w:pPr>
        <w:rPr>
          <w:rFonts w:ascii="Arial" w:cs="Arial" w:eastAsia="Arial" w:hAnsi="Arial"/>
          <w:sz w:val="24"/>
          <w:szCs w:val="24"/>
        </w:rPr>
      </w:pPr>
      <w:r w:rsidDel="00000000" w:rsidR="00000000" w:rsidRPr="00000000">
        <w:rPr>
          <w:rFonts w:ascii="Arial" w:cs="Arial" w:eastAsia="Arial" w:hAnsi="Arial"/>
          <w:sz w:val="24"/>
          <w:szCs w:val="24"/>
          <w:rtl w:val="0"/>
        </w:rPr>
        <w:t xml:space="preserve">Bydd </w:t>
      </w:r>
      <w:r w:rsidDel="00000000" w:rsidR="00000000" w:rsidRPr="00000000">
        <w:rPr>
          <w:rFonts w:ascii="Arial" w:cs="Arial" w:eastAsia="Arial" w:hAnsi="Arial"/>
          <w:b w:val="1"/>
          <w:bCs w:val="1"/>
          <w:sz w:val="24"/>
          <w:szCs w:val="24"/>
          <w:rtl w:val="0"/>
        </w:rPr>
        <w:t xml:space="preserve">Cylch Meithrin Groes-wen </w:t>
      </w:r>
      <w:r w:rsidDel="00000000" w:rsidR="00000000" w:rsidRPr="00000000">
        <w:rPr>
          <w:rFonts w:ascii="Arial" w:cs="Arial" w:eastAsia="Arial" w:hAnsi="Arial"/>
          <w:sz w:val="24"/>
          <w:szCs w:val="24"/>
          <w:rtl w:val="0"/>
        </w:rPr>
        <w:t xml:space="preserve">yn sicrhau bod rhieni a gofalwyr yn gwybod am y polisi hwn trwy gymryd y camau canlynol:</w:t>
      </w:r>
    </w:p>
    <w:p w:rsidR="00000000" w:rsidDel="00000000" w:rsidP="00000000" w:rsidRDefault="00000000" w:rsidRPr="00000000" w14:paraId="00000009">
      <w:pPr>
        <w:rPr>
          <w:rFonts w:ascii="Arial" w:cs="Arial" w:eastAsia="Arial" w:hAnsi="Arial"/>
          <w:sz w:val="24"/>
          <w:szCs w:val="24"/>
        </w:rPr>
      </w:pPr>
      <w:r w:rsidDel="00000000" w:rsidR="00000000" w:rsidRPr="00000000">
        <w:rPr>
          <w:rFonts w:ascii="Arial" w:cs="Arial" w:eastAsia="Arial" w:hAnsi="Arial"/>
          <w:sz w:val="24"/>
          <w:szCs w:val="24"/>
          <w:rtl w:val="0"/>
        </w:rPr>
        <w:t xml:space="preserve">(Nodwch sut byddwch yn rhannu’r wybodaeth yma. E.e. Rhoi’r polisi ar wefan y Cylch Meithrin; rhoi’r polisi mewn llawlyfr i rieni; rhoi copi o’r polisi yng nghyntedd y Cylch Meithrin neu fan ble gall pobl ei weld; tynnu sylw rhieni a gofalwyr at  bolisi mewn nosweithiau / boreau i rieni.  Nid yw’r rhestr hon yn gyflawn)</w:t>
      </w:r>
    </w:p>
    <w:p w:rsidR="00000000" w:rsidDel="00000000" w:rsidP="00000000" w:rsidRDefault="00000000" w:rsidRPr="00000000" w14:paraId="0000000A">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B">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60" w:before="0" w:line="256" w:lineRule="auto"/>
        <w:ind w:left="1080" w:right="0" w:hanging="72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Ar wefan yr ysgol ar dudalen y Cylch</w:t>
      </w:r>
    </w:p>
    <w:p w:rsidR="00000000" w:rsidDel="00000000" w:rsidP="00000000" w:rsidRDefault="00000000" w:rsidRPr="00000000" w14:paraId="0000000C">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D">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60" w:before="0" w:line="256" w:lineRule="auto"/>
        <w:ind w:left="1080" w:right="0" w:hanging="72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Copi ar gael i rieni yn y Cylch</w:t>
      </w:r>
    </w:p>
    <w:p w:rsidR="00000000" w:rsidDel="00000000" w:rsidP="00000000" w:rsidRDefault="00000000" w:rsidRPr="00000000" w14:paraId="0000000E">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F">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60" w:before="0" w:line="256" w:lineRule="auto"/>
        <w:ind w:left="1080" w:right="0" w:hanging="72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Tynnu sylw rhieni yn ystod cyfarfodydd ayyb</w:t>
      </w:r>
    </w:p>
    <w:p w:rsidR="00000000" w:rsidDel="00000000" w:rsidP="00000000" w:rsidRDefault="00000000" w:rsidRPr="00000000" w14:paraId="00000010">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1">
      <w:pPr>
        <w:jc w:val="center"/>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0012">
      <w:pPr>
        <w:jc w:val="center"/>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ADOLYGWYD GAN</w:t>
        <w:tab/>
        <w:tab/>
        <w:tab/>
        <w:t xml:space="preserve">      </w:t>
        <w:tab/>
        <w:tab/>
        <w:t xml:space="preserve">                                DYDDIAD</w:t>
      </w:r>
    </w:p>
    <w:p w:rsidR="00000000" w:rsidDel="00000000" w:rsidP="00000000" w:rsidRDefault="00000000" w:rsidRPr="00000000" w14:paraId="00000013">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(Enw)</w:t>
        <w:tab/>
        <w:tab/>
        <w:tab/>
        <w:tab/>
        <w:tab/>
        <w:t xml:space="preserve">(Llofnod)</w:t>
        <w:tab/>
        <w:tab/>
        <w:tab/>
        <w:tab/>
        <w:tab/>
        <w:t xml:space="preserve">(Dyddiad) </w:t>
      </w:r>
    </w:p>
    <w:p w:rsidR="00000000" w:rsidDel="00000000" w:rsidP="00000000" w:rsidRDefault="00000000" w:rsidRPr="00000000" w14:paraId="00000014">
      <w:pPr>
        <w:jc w:val="center"/>
        <w:rPr>
          <w:rFonts w:ascii="Arial" w:cs="Arial" w:eastAsia="Arial" w:hAnsi="Arial"/>
          <w:i w:val="1"/>
          <w:iCs w:val="1"/>
          <w:sz w:val="24"/>
          <w:szCs w:val="24"/>
        </w:rPr>
      </w:pPr>
      <w:bookmarkStart w:colFirst="0" w:colLast="0" w:name="_heading=h.gjdgxs" w:id="0"/>
      <w:bookmarkEnd w:id="0"/>
      <w:r w:rsidDel="00000000" w:rsidR="00000000" w:rsidRPr="00000000">
        <w:rPr>
          <w:rFonts w:ascii="Arial" w:cs="Arial" w:eastAsia="Arial" w:hAnsi="Arial"/>
          <w:sz w:val="24"/>
          <w:szCs w:val="24"/>
          <w:rtl w:val="0"/>
        </w:rPr>
        <w:t xml:space="preserve">Richard Carbis                              </w:t>
      </w:r>
      <w:r w:rsidDel="00000000" w:rsidR="00000000" w:rsidRPr="00000000">
        <w:rPr>
          <w:rFonts w:ascii="Arial" w:cs="Arial" w:eastAsia="Arial" w:hAnsi="Arial"/>
          <w:sz w:val="24"/>
          <w:szCs w:val="24"/>
        </w:rPr>
        <w:drawing>
          <wp:inline distB="0" distT="0" distL="0" distR="0">
            <wp:extent cx="609600" cy="323850"/>
            <wp:effectExtent b="0" l="0" r="0" t="0"/>
            <wp:docPr id="214976452" name="image3.jpg"/>
            <a:graphic>
              <a:graphicData uri="http://schemas.openxmlformats.org/drawingml/2006/picture">
                <pic:pic>
                  <pic:nvPicPr>
                    <pic:cNvPr id="0" name="image3.jpg"/>
                    <pic:cNvPicPr preferRelativeResize="0"/>
                  </pic:nvPicPr>
                  <pic:blipFill>
                    <a:blip r:embed="rId8"/>
                    <a:srcRect b="0" l="0" r="0" t="0"/>
                    <a:stretch>
                      <a:fillRect/>
                    </a:stretch>
                  </pic:blipFill>
                  <pic:spPr>
                    <a:xfrm>
                      <a:off x="0" y="0"/>
                      <a:ext cx="609600" cy="323850"/>
                    </a:xfrm>
                    <a:prstGeom prst="rect"/>
                    <a:ln/>
                  </pic:spPr>
                </pic:pic>
              </a:graphicData>
            </a:graphic>
          </wp:inline>
        </w:drawing>
      </w:r>
      <w:r w:rsidDel="00000000" w:rsidR="00000000" w:rsidRPr="00000000">
        <w:rPr>
          <w:rFonts w:ascii="Arial" w:cs="Arial" w:eastAsia="Arial" w:hAnsi="Arial"/>
          <w:sz w:val="24"/>
          <w:szCs w:val="24"/>
          <w:rtl w:val="0"/>
        </w:rPr>
        <w:t xml:space="preserve">                ___________________________________________________________27.09.23_</w:t>
      </w:r>
      <w:r w:rsidDel="00000000" w:rsidR="00000000" w:rsidRPr="00000000">
        <w:rPr>
          <w:rFonts w:ascii="Arial" w:cs="Arial" w:eastAsia="Arial" w:hAnsi="Arial"/>
          <w:i w:val="1"/>
          <w:iCs w:val="1"/>
          <w:sz w:val="24"/>
          <w:szCs w:val="24"/>
          <w:rtl w:val="0"/>
        </w:rPr>
        <w:t xml:space="preserve"> (Awgrymir eich bod yn adolygu eich polisi yn flynyddol a hysbysu AGC, lle bo hynny’n berthnasol, os ydych wedi gwneud newidiadau iddo)  </w:t>
      </w:r>
    </w:p>
    <w:p w:rsidR="00000000" w:rsidDel="00000000" w:rsidP="00000000" w:rsidRDefault="00000000" w:rsidRPr="00000000" w14:paraId="00000015">
      <w:pPr>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0016">
      <w:pPr>
        <w:rPr>
          <w:rFonts w:ascii="Arial" w:cs="Arial" w:eastAsia="Arial" w:hAnsi="Arial"/>
          <w:b w:val="1"/>
          <w:bCs w:val="1"/>
          <w:sz w:val="28"/>
          <w:szCs w:val="28"/>
          <w:u w:val="single"/>
        </w:rPr>
      </w:pPr>
      <w:r w:rsidDel="00000000" w:rsidR="00000000" w:rsidRPr="00000000">
        <w:br w:type="page"/>
      </w:r>
      <w:r w:rsidDel="00000000" w:rsidR="00000000" w:rsidRPr="00000000">
        <w:rPr>
          <w:rtl w:val="0"/>
        </w:rPr>
      </w:r>
    </w:p>
    <w:p w:rsidR="00000000" w:rsidDel="00000000" w:rsidP="00000000" w:rsidRDefault="00000000" w:rsidRPr="00000000" w14:paraId="00000017">
      <w:pPr>
        <w:jc w:val="center"/>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POLISI MEDDYGINIAETH</w:t>
      </w:r>
    </w:p>
    <w:p w:rsidR="00000000" w:rsidDel="00000000" w:rsidP="00000000" w:rsidRDefault="00000000" w:rsidRPr="00000000" w14:paraId="00000018">
      <w:pPr>
        <w:rPr>
          <w:rFonts w:ascii="Arial" w:cs="Arial" w:eastAsia="Arial" w:hAnsi="Arial"/>
          <w:b w:val="1"/>
          <w:bCs w:val="1"/>
          <w:sz w:val="24"/>
          <w:szCs w:val="24"/>
        </w:rPr>
      </w:pPr>
      <w:r w:rsidDel="00000000" w:rsidR="00000000" w:rsidRPr="00000000">
        <w:rPr>
          <w:rFonts w:ascii="Arial" w:cs="Arial" w:eastAsia="Arial" w:hAnsi="Arial"/>
          <w:b w:val="1"/>
          <w:bCs w:val="1"/>
          <w:sz w:val="24"/>
          <w:szCs w:val="24"/>
          <w:u w:val="single"/>
          <w:rtl w:val="0"/>
        </w:rPr>
        <w:t xml:space="preserve">Nod</w:t>
      </w:r>
      <w:r w:rsidDel="00000000" w:rsidR="00000000" w:rsidRPr="00000000">
        <w:rPr>
          <w:rtl w:val="0"/>
        </w:rPr>
      </w:r>
    </w:p>
    <w:p w:rsidR="00000000" w:rsidDel="00000000" w:rsidP="00000000" w:rsidRDefault="00000000" w:rsidRPr="00000000" w14:paraId="00000019">
      <w:pPr>
        <w:rPr>
          <w:rFonts w:ascii="Arial" w:cs="Arial" w:eastAsia="Arial" w:hAnsi="Arial"/>
          <w:sz w:val="24"/>
          <w:szCs w:val="24"/>
        </w:rPr>
      </w:pPr>
      <w:r w:rsidDel="00000000" w:rsidR="00000000" w:rsidRPr="00000000">
        <w:rPr>
          <w:rFonts w:ascii="Arial" w:cs="Arial" w:eastAsia="Arial" w:hAnsi="Arial"/>
          <w:sz w:val="24"/>
          <w:szCs w:val="24"/>
          <w:rtl w:val="0"/>
        </w:rPr>
        <w:t xml:space="preserve">Mae’r Cylch Meithrin yn cydnabod y gall achosion godi pan ei fod yn angenrheidiol i roi meddyginiaeth i blentyn tra’i bod yn y Cylch Meithrin.  Mae gan nifer o blant gyflyrau hir dymor fel asthma, epilepsi a diabetes, n</w:t>
      </w:r>
      <w:bookmarkStart w:colFirst="0" w:colLast="0" w:name="bookmark=id.30j0zll" w:id="1"/>
      <w:bookmarkEnd w:id="1"/>
      <w:r w:rsidDel="00000000" w:rsidR="00000000" w:rsidRPr="00000000">
        <w:rPr>
          <w:rFonts w:ascii="Arial" w:cs="Arial" w:eastAsia="Arial" w:hAnsi="Arial"/>
          <w:sz w:val="24"/>
          <w:szCs w:val="24"/>
          <w:rtl w:val="0"/>
        </w:rPr>
        <w:t xml:space="preserve">eu alergeddau fel alergedd i gnau ac felly mae angen iddynt fod yn gallu cael meddyginiaeth ar bob adeg pan fo’i hangen.  </w:t>
      </w:r>
    </w:p>
    <w:p w:rsidR="00000000" w:rsidDel="00000000" w:rsidP="00000000" w:rsidRDefault="00000000" w:rsidRPr="00000000" w14:paraId="0000001A">
      <w:pPr>
        <w:rPr>
          <w:rFonts w:ascii="Arial" w:cs="Arial" w:eastAsia="Arial" w:hAnsi="Arial"/>
          <w:sz w:val="24"/>
          <w:szCs w:val="24"/>
        </w:rPr>
      </w:pPr>
      <w:r w:rsidDel="00000000" w:rsidR="00000000" w:rsidRPr="00000000">
        <w:rPr>
          <w:rFonts w:ascii="Arial" w:cs="Arial" w:eastAsia="Arial" w:hAnsi="Arial"/>
          <w:sz w:val="24"/>
          <w:szCs w:val="24"/>
          <w:rtl w:val="0"/>
        </w:rPr>
        <w:t xml:space="preserve">Er nad ydy’r Cylch Meithrin yn argymell rhoi meddyginiaeth i blentyn tra’i fod yn y lleoliad oni bai ei fod yn feddyginiaeth ar bresgripsiwn, mae’r Cylch Meithrin yn cydnabod gall rhieni/gofalwyr/gwarcheidwaid gofyn i’r Cylch Meithrin weinyddu poen laddwr (</w:t>
      </w:r>
      <w:r w:rsidDel="00000000" w:rsidR="00000000" w:rsidRPr="00000000">
        <w:rPr>
          <w:rFonts w:ascii="Arial" w:cs="Arial" w:eastAsia="Arial" w:hAnsi="Arial"/>
          <w:i w:val="1"/>
          <w:iCs w:val="1"/>
          <w:sz w:val="24"/>
          <w:szCs w:val="24"/>
          <w:rtl w:val="0"/>
        </w:rPr>
        <w:t xml:space="preserve">pain killer</w:t>
      </w:r>
      <w:r w:rsidDel="00000000" w:rsidR="00000000" w:rsidRPr="00000000">
        <w:rPr>
          <w:rFonts w:ascii="Arial" w:cs="Arial" w:eastAsia="Arial" w:hAnsi="Arial"/>
          <w:sz w:val="24"/>
          <w:szCs w:val="24"/>
          <w:rtl w:val="0"/>
        </w:rPr>
        <w:t xml:space="preserve">) e.e. </w:t>
      </w:r>
      <w:r w:rsidDel="00000000" w:rsidR="00000000" w:rsidRPr="00000000">
        <w:rPr>
          <w:rFonts w:ascii="Arial" w:cs="Arial" w:eastAsia="Arial" w:hAnsi="Arial"/>
          <w:i w:val="1"/>
          <w:iCs w:val="1"/>
          <w:sz w:val="24"/>
          <w:szCs w:val="24"/>
          <w:rtl w:val="0"/>
        </w:rPr>
        <w:t xml:space="preserve">Calpol</w:t>
      </w:r>
      <w:r w:rsidDel="00000000" w:rsidR="00000000" w:rsidRPr="00000000">
        <w:rPr>
          <w:rFonts w:ascii="Arial" w:cs="Arial" w:eastAsia="Arial" w:hAnsi="Arial"/>
          <w:sz w:val="24"/>
          <w:szCs w:val="24"/>
          <w:rtl w:val="0"/>
        </w:rPr>
        <w:t xml:space="preserve"> mewn sefyllfaoedd penodol e.e. pan mae plentyn yn torri dant. </w:t>
      </w:r>
    </w:p>
    <w:p w:rsidR="00000000" w:rsidDel="00000000" w:rsidP="00000000" w:rsidRDefault="00000000" w:rsidRPr="00000000" w14:paraId="0000001B">
      <w:pPr>
        <w:rPr>
          <w:rFonts w:ascii="Arial" w:cs="Arial" w:eastAsia="Arial" w:hAnsi="Arial"/>
          <w:sz w:val="24"/>
          <w:szCs w:val="24"/>
        </w:rPr>
      </w:pPr>
      <w:r w:rsidDel="00000000" w:rsidR="00000000" w:rsidRPr="00000000">
        <w:rPr>
          <w:rFonts w:ascii="Arial" w:cs="Arial" w:eastAsia="Arial" w:hAnsi="Arial"/>
          <w:sz w:val="24"/>
          <w:szCs w:val="24"/>
          <w:rtl w:val="0"/>
        </w:rPr>
        <w:t xml:space="preserve">Mae’r Cylch Meithrin yn ymrwymo i sicrhau bod yna gweithdrefnau yn eu lle sydd yn galluogi’r plentyn i dderbyn y feddyginiaeth sydd eu hangen arnynt, yn unol â Safon 11 y Safonau Gofynnol Cenedlaethol ar gyfer Gofal Plant a Reoleiddir ar gyfer plant hyd at 12 oed (2016)</w:t>
      </w:r>
      <w:r w:rsidDel="00000000" w:rsidR="00000000" w:rsidRPr="00000000">
        <w:rPr>
          <w:rFonts w:ascii="Arial" w:cs="Arial" w:eastAsia="Arial" w:hAnsi="Arial"/>
          <w:sz w:val="24"/>
          <w:szCs w:val="24"/>
          <w:vertAlign w:val="superscript"/>
        </w:rPr>
        <w:footnoteReference w:customMarkFollows="0" w:id="0"/>
      </w: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1C">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D">
      <w:pPr>
        <w:rPr>
          <w:rFonts w:ascii="Arial" w:cs="Arial" w:eastAsia="Arial" w:hAnsi="Arial"/>
          <w:sz w:val="24"/>
          <w:szCs w:val="24"/>
        </w:rPr>
      </w:pPr>
      <w:r w:rsidDel="00000000" w:rsidR="00000000" w:rsidRPr="00000000">
        <w:rPr>
          <w:rFonts w:ascii="Arial" w:cs="Arial" w:eastAsia="Arial" w:hAnsi="Arial"/>
          <w:b w:val="1"/>
          <w:bCs w:val="1"/>
          <w:sz w:val="24"/>
          <w:szCs w:val="24"/>
          <w:u w:val="single"/>
          <w:rtl w:val="0"/>
        </w:rPr>
        <w:t xml:space="preserve">Hawliau Plant</w:t>
      </w:r>
      <w:r w:rsidDel="00000000" w:rsidR="00000000" w:rsidRPr="00000000">
        <w:rPr>
          <w:rtl w:val="0"/>
        </w:rPr>
      </w:r>
    </w:p>
    <w:p w:rsidR="00000000" w:rsidDel="00000000" w:rsidP="00000000" w:rsidRDefault="00000000" w:rsidRPr="00000000" w14:paraId="0000001E">
      <w:pPr>
        <w:rPr>
          <w:rFonts w:ascii="Arial" w:cs="Arial" w:eastAsia="Arial" w:hAnsi="Arial"/>
          <w:sz w:val="24"/>
          <w:szCs w:val="24"/>
        </w:rPr>
      </w:pPr>
      <w:r w:rsidDel="00000000" w:rsidR="00000000" w:rsidRPr="00000000">
        <w:rPr>
          <w:rFonts w:ascii="Arial" w:cs="Arial" w:eastAsia="Arial" w:hAnsi="Arial"/>
          <w:sz w:val="24"/>
          <w:szCs w:val="24"/>
          <w:rtl w:val="0"/>
        </w:rPr>
        <w:t xml:space="preserve">Mae’r polisi hwn yn rhan o sicrhau fod y Cylch Meithrin yn parchu hawliau plant sydd yng Nghonfensiwn y Cenhedloedd Unedig ar Hawliau Plant,  yn benodol:</w:t>
      </w:r>
    </w:p>
    <w:p w:rsidR="00000000" w:rsidDel="00000000" w:rsidP="00000000" w:rsidRDefault="00000000" w:rsidRPr="00000000" w14:paraId="0000001F">
      <w:pPr>
        <w:ind w:left="1418" w:hanging="1418"/>
        <w:rPr>
          <w:rFonts w:ascii="Arial" w:cs="Arial" w:eastAsia="Arial" w:hAnsi="Arial"/>
          <w:sz w:val="24"/>
          <w:szCs w:val="24"/>
        </w:rPr>
      </w:pPr>
      <w:r w:rsidDel="00000000" w:rsidR="00000000" w:rsidRPr="00000000">
        <w:rPr>
          <w:rFonts w:ascii="Arial" w:cs="Arial" w:eastAsia="Arial" w:hAnsi="Arial"/>
          <w:sz w:val="24"/>
          <w:szCs w:val="24"/>
          <w:rtl w:val="0"/>
        </w:rPr>
        <w:t xml:space="preserve">Erthygl 3: </w:t>
        <w:tab/>
        <w:t xml:space="preserve">Dylai pob sefydliad sy’n ymwneud â phlant weithio at yr hyn sydd orau i bob plentyn.</w:t>
      </w:r>
    </w:p>
    <w:p w:rsidR="00000000" w:rsidDel="00000000" w:rsidP="00000000" w:rsidRDefault="00000000" w:rsidRPr="00000000" w14:paraId="00000020">
      <w:pPr>
        <w:ind w:left="1418" w:hanging="1418"/>
        <w:rPr>
          <w:rFonts w:ascii="Arial" w:cs="Arial" w:eastAsia="Arial" w:hAnsi="Arial"/>
          <w:sz w:val="24"/>
          <w:szCs w:val="24"/>
        </w:rPr>
      </w:pPr>
      <w:r w:rsidDel="00000000" w:rsidR="00000000" w:rsidRPr="00000000">
        <w:rPr>
          <w:rFonts w:ascii="Arial" w:cs="Arial" w:eastAsia="Arial" w:hAnsi="Arial"/>
          <w:sz w:val="24"/>
          <w:szCs w:val="24"/>
          <w:rtl w:val="0"/>
        </w:rPr>
        <w:t xml:space="preserve">Erthygl 16: </w:t>
        <w:tab/>
        <w:t xml:space="preserve">Mae gan blant yr hawl i breifatrwydd. Dylai’r gyfraith eu cadw rhag ymosodiadau ar eu ffordd o fyw, eu henw da, eu teuluoedd a’u cartrefi.</w:t>
      </w:r>
    </w:p>
    <w:p w:rsidR="00000000" w:rsidDel="00000000" w:rsidP="00000000" w:rsidRDefault="00000000" w:rsidRPr="00000000" w14:paraId="00000021">
      <w:pPr>
        <w:ind w:left="1418" w:hanging="1418"/>
        <w:rPr>
          <w:rFonts w:ascii="Arial" w:cs="Arial" w:eastAsia="Arial" w:hAnsi="Arial"/>
          <w:sz w:val="24"/>
          <w:szCs w:val="24"/>
        </w:rPr>
      </w:pPr>
      <w:r w:rsidDel="00000000" w:rsidR="00000000" w:rsidRPr="00000000">
        <w:rPr>
          <w:rFonts w:ascii="Arial" w:cs="Arial" w:eastAsia="Arial" w:hAnsi="Arial"/>
          <w:sz w:val="24"/>
          <w:szCs w:val="24"/>
          <w:rtl w:val="0"/>
        </w:rPr>
        <w:t xml:space="preserve">Erthygl 19: </w:t>
        <w:tab/>
        <w:t xml:space="preserve">Dylai llywodraethau ofalu bod plant yn cael y gofal priodol, a’u cadw rhag trais, camdriniaeth ac esgeulustod gan eu rhieni neu unrhyw un arall sy’n edrych ar eu hôl.</w:t>
      </w:r>
    </w:p>
    <w:p w:rsidR="00000000" w:rsidDel="00000000" w:rsidP="00000000" w:rsidRDefault="00000000" w:rsidRPr="00000000" w14:paraId="00000022">
      <w:pPr>
        <w:ind w:left="1418" w:hanging="1418"/>
        <w:rPr>
          <w:rFonts w:ascii="Arial" w:cs="Arial" w:eastAsia="Arial" w:hAnsi="Arial"/>
          <w:sz w:val="24"/>
          <w:szCs w:val="24"/>
        </w:rPr>
      </w:pPr>
      <w:r w:rsidDel="00000000" w:rsidR="00000000" w:rsidRPr="00000000">
        <w:rPr>
          <w:rFonts w:ascii="Arial" w:cs="Arial" w:eastAsia="Arial" w:hAnsi="Arial"/>
          <w:sz w:val="24"/>
          <w:szCs w:val="24"/>
          <w:rtl w:val="0"/>
        </w:rPr>
        <w:t xml:space="preserve">Erthygl 23: </w:t>
        <w:tab/>
        <w:t xml:space="preserve">Dylai plant sydd ag anabledd o unrhyw fath gael gofal arbennig a chefnogaeth fel y gallant fyw bywyd llawn ac annibynnol.</w:t>
      </w:r>
    </w:p>
    <w:p w:rsidR="00000000" w:rsidDel="00000000" w:rsidP="00000000" w:rsidRDefault="00000000" w:rsidRPr="00000000" w14:paraId="00000023">
      <w:pPr>
        <w:ind w:left="1418" w:hanging="1418"/>
        <w:rPr>
          <w:rFonts w:ascii="Arial" w:cs="Arial" w:eastAsia="Arial" w:hAnsi="Arial"/>
          <w:sz w:val="24"/>
          <w:szCs w:val="24"/>
        </w:rPr>
      </w:pPr>
      <w:r w:rsidDel="00000000" w:rsidR="00000000" w:rsidRPr="00000000">
        <w:rPr>
          <w:rFonts w:ascii="Arial" w:cs="Arial" w:eastAsia="Arial" w:hAnsi="Arial"/>
          <w:sz w:val="24"/>
          <w:szCs w:val="24"/>
          <w:rtl w:val="0"/>
        </w:rPr>
        <w:t xml:space="preserve">Erthygl 24:  </w:t>
        <w:tab/>
        <w:t xml:space="preserve">Mae gan blant yr hawl i ofal iechyd o ansawdd da ac i ddŵr glân, bwyd maethlon ac amgylchedd glân iddyn nhw gadw’n iach. Dylai gwledydd cyfoethog helpu gwledydd tlotach i gyflawni hyn.</w:t>
      </w:r>
    </w:p>
    <w:p w:rsidR="00000000" w:rsidDel="00000000" w:rsidP="00000000" w:rsidRDefault="00000000" w:rsidRPr="00000000" w14:paraId="00000024">
      <w:pPr>
        <w:rPr>
          <w:rFonts w:ascii="Arial" w:cs="Arial" w:eastAsia="Arial" w:hAnsi="Arial"/>
          <w:b w:val="1"/>
          <w:bCs w:val="1"/>
          <w:sz w:val="28"/>
          <w:szCs w:val="28"/>
          <w:u w:val="single"/>
        </w:rPr>
      </w:pPr>
      <w:r w:rsidDel="00000000" w:rsidR="00000000" w:rsidRPr="00000000">
        <w:br w:type="page"/>
      </w:r>
      <w:r w:rsidDel="00000000" w:rsidR="00000000" w:rsidRPr="00000000">
        <w:rPr>
          <w:rtl w:val="0"/>
        </w:rPr>
      </w:r>
    </w:p>
    <w:p w:rsidR="00000000" w:rsidDel="00000000" w:rsidP="00000000" w:rsidRDefault="00000000" w:rsidRPr="00000000" w14:paraId="00000025">
      <w:pPr>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Cod Ymarfer </w:t>
      </w:r>
    </w:p>
    <w:p w:rsidR="00000000" w:rsidDel="00000000" w:rsidP="00000000" w:rsidRDefault="00000000" w:rsidRPr="00000000" w14:paraId="00000026">
      <w:pPr>
        <w:rPr>
          <w:rFonts w:ascii="Arial" w:cs="Arial" w:eastAsia="Arial" w:hAnsi="Arial"/>
          <w:sz w:val="24"/>
          <w:szCs w:val="24"/>
        </w:rPr>
      </w:pPr>
      <w:r w:rsidDel="00000000" w:rsidR="00000000" w:rsidRPr="00000000">
        <w:rPr>
          <w:rFonts w:ascii="Arial" w:cs="Arial" w:eastAsia="Arial" w:hAnsi="Arial"/>
          <w:sz w:val="24"/>
          <w:szCs w:val="24"/>
          <w:rtl w:val="0"/>
        </w:rPr>
        <w:t xml:space="preserve">Bydd y Cylch Meithrin yn:</w:t>
      </w:r>
    </w:p>
    <w:p w:rsidR="00000000" w:rsidDel="00000000" w:rsidP="00000000" w:rsidRDefault="00000000" w:rsidRPr="00000000" w14:paraId="0000002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sicrhau bod ganddynt ganiatâd ysgrifenedig rhiant ar gyfer unrhyw feddyginiaeth maent yn ei roi i blentyn e.e. drwy gwblhau LlMP: Atodiad 57 Cais i roi meddyginiaeth i blentyn.</w:t>
      </w:r>
    </w:p>
    <w:p w:rsidR="00000000" w:rsidDel="00000000" w:rsidP="00000000" w:rsidRDefault="00000000" w:rsidRPr="00000000" w14:paraId="00000028">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sicrhau derbyn caniatâd ysgrifenedig cyn rhoi unrhyw feddyginiaeth i blentyn e.e. drwy gwblhau LlMP: Atodiad 57 Cais i roi meddyginiaeth i blentyn.</w:t>
      </w:r>
    </w:p>
    <w:p w:rsidR="00000000" w:rsidDel="00000000" w:rsidP="00000000" w:rsidRDefault="00000000" w:rsidRPr="00000000" w14:paraId="00000029">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sicrhau bod y staff yn ymwybodol o unrhyw sgil-effeithiau posibl o unrhyw feddyginiaeth maent yn ei rhoi i blentyn. Dylid cofio na ellir disgwyl i staff roi unrhyw driniaeth na fyddai rhieni heb gymhwyster meddygol yn gallu’i rhoi eu hunain.</w:t>
      </w:r>
    </w:p>
    <w:p w:rsidR="00000000" w:rsidDel="00000000" w:rsidP="00000000" w:rsidRDefault="00000000" w:rsidRPr="00000000" w14:paraId="0000002A">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sicrhau bod meddyginiaeth yn cael ei storio yn y cynhwysydd (potel/blwch) gwreiddiol, wedi’i labeli’n glir gydag enw’r plentyn penodol a’i ddyddiad geni, natur y cynnwys, cyfarwyddiadau dos, a’r dull rhoi.</w:t>
      </w:r>
    </w:p>
    <w:p w:rsidR="00000000" w:rsidDel="00000000" w:rsidP="00000000" w:rsidRDefault="00000000" w:rsidRPr="00000000" w14:paraId="0000002B">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storio pob meddyginiaeth mewn man addas, gan ddilyn y cyfarwyddiadau a ddarperir gyda’r feddyginiaeth.</w:t>
      </w:r>
    </w:p>
    <w:p w:rsidR="00000000" w:rsidDel="00000000" w:rsidP="00000000" w:rsidRDefault="00000000" w:rsidRPr="00000000" w14:paraId="0000002C">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sicrhau na all plant gyrraedd y feddyginiaeth.  Yn ddelfrydol, cedwir unrhyw feddyginiaeth dan glo neu mewn blwch aerdyn (</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air tight)</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wedi ei labeli’n glir, ac nid yn y blwch Cymorth Cyntaf. Cedwir pob meddyginiaeth argyfwng, megis mewnanadlyddion asthma a phennau adrenalin, mewn man sydd yn gwbl hygyrch i staff.Y trefniadau cadw ar gyfer meddyginiaethau y gall bod eu hangen mewn  brys yw_________________________________________________________________________________________________________________________. Bydd y cylch yn sicrhau fod POB aelod o staff yn gwybod ble y cedwir nhw ac yn sicrhau fod mynediad iddynt ar gael bob amser ee ar ymweliadau y tu allan i’r cylch</w:t>
      </w:r>
    </w:p>
    <w:p w:rsidR="00000000" w:rsidDel="00000000" w:rsidP="00000000" w:rsidRDefault="00000000" w:rsidRPr="00000000" w14:paraId="0000002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cadw cofnod ysgrifenedig i’r funud o bob meddyginiaeth a weinyddir i blentyn yn ystod y sesiwn.  Gan sicrhau cofnodi amser rhoi’r dos ddiweddaf i’r plentyn ar LlMP: Atodiad 57a Adroddiad ar weinyddu meddyginiaeth.</w:t>
      </w:r>
    </w:p>
    <w:p w:rsidR="00000000" w:rsidDel="00000000" w:rsidP="00000000" w:rsidRDefault="00000000" w:rsidRPr="00000000" w14:paraId="0000002E">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rhannu'r cofnod ysgrifenedig gyda’r rhieni, gan ofyn iddynt lofnodi i nodi eu bod wedi derbyn y manylion, e.e. drwy nodi’r amser a rhoddir unrhyw feddyginiaeth ar LlMP: Atodiad 57a Adroddiad ar weinyddu meddyginiaeth.</w:t>
      </w:r>
    </w:p>
    <w:p w:rsidR="00000000" w:rsidDel="00000000" w:rsidP="00000000" w:rsidRDefault="00000000" w:rsidRPr="00000000" w14:paraId="0000002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sicrhau bod meddyginiaeth presgripsiwn dim ond yn cael ei roi i’r plentyn os yw meddyg wedi’u rhagnodi ar gyfer y plentyn hwnnw.</w:t>
      </w:r>
    </w:p>
    <w:p w:rsidR="00000000" w:rsidDel="00000000" w:rsidP="00000000" w:rsidRDefault="00000000" w:rsidRPr="00000000" w14:paraId="00000030">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sicrhau mai dim ond poen laddwr ar gyfer y plentyn penodol, sydd wedi ei ddarparu gan y rhieni/gofalwyr/gwarcheidwaid sy’n cael ei ddefnyddio.</w:t>
      </w:r>
    </w:p>
    <w:p w:rsidR="00000000" w:rsidDel="00000000" w:rsidP="00000000" w:rsidRDefault="00000000" w:rsidRPr="00000000" w14:paraId="0000003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sicrhau bod unrhyw aelod o staff sydd yn fodlon rhoi meddyginiaeth yn derbyn cyfarwyddyd llawn yn y dull cywir o’i weinyddu gan y rhieni/gofalwyr/gwarcheidwaid.  Ni ellir mynnu bod aelod o staff yn rhoi meddyginiaeth i unrhyw blentyn, os nad yw’n dymuno gwneud hynny.</w:t>
      </w:r>
    </w:p>
    <w:p w:rsidR="00000000" w:rsidDel="00000000" w:rsidP="00000000" w:rsidRDefault="00000000" w:rsidRPr="00000000" w14:paraId="0000003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sicrhau bod hyfforddiant pwrpasol yn cael ei roi gan weithiwr iechyd cymwys os yw gweinyddu meddyginiaeth presgripsiwn yn galw am wybodaeth dechnegol neu feddygol, a bod yr hyfforddiant yn benodol i’r plentyn dan sylw.</w:t>
      </w:r>
    </w:p>
    <w:p w:rsidR="00000000" w:rsidDel="00000000" w:rsidP="00000000" w:rsidRDefault="00000000" w:rsidRPr="00000000" w14:paraId="0000003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bookmarkStart w:colFirst="0" w:colLast="0" w:name="_heading=h.1fob9te" w:id="2"/>
      <w:bookmarkEnd w:id="2"/>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cadw cofnod ysgrifenedig o unrhyw hyfforddiant pwrpasol, gan nodi enw’r hyfforddwr ac enw(au)’r staff sydd wedi derbyn yr hyfforddiant e.e. drwy ei nodi ar LlMP: Atodiad 57 Cais i roi meddyginiaeth i blentyn</w:t>
      </w:r>
    </w:p>
    <w:p w:rsidR="00000000" w:rsidDel="00000000" w:rsidP="00000000" w:rsidRDefault="00000000" w:rsidRPr="00000000" w14:paraId="0000003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sicrhau bod plentyn sydd yn rhoi meddyginiaeth iddo’i hun e.e. mewnanadlydd (</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inhaler</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yn gwneud hynny yn unol â chanllawiau ysgrifenedig gan y rhiant e.e. drwy gwblhau LlMP: Atodiad 57 Cais i roi meddyginiaeth i blentyn</w:t>
      </w:r>
    </w:p>
    <w:p w:rsidR="00000000" w:rsidDel="00000000" w:rsidP="00000000" w:rsidRDefault="00000000" w:rsidRPr="00000000" w14:paraId="0000003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sicrhau goruchwylio plentyn sydd yn rhoi meddyginiaeth iddo’i hun e.e. mewnanadlydd (</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inhaler)</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3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sicrhau nad yw unrhyw feddyginiaeth a dderbynir ac a rhoddir yn y Cylch Meithrin yn hen (</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out of date</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drwy gofnodi dyddiad y feddyginiaeth ar LlMP: Atodiad 57. Mewn achosion o gadw meddyginiaeth yn y cylch am gyfnod estynedig, ein trefniadau ar gyfer gwirio dyddiad dod i ben y feddyginiaeth fydd_________________________________ee cynnal gwiriad misol.</w:t>
      </w:r>
    </w:p>
    <w:p w:rsidR="00000000" w:rsidDel="00000000" w:rsidP="00000000" w:rsidRDefault="00000000" w:rsidRPr="00000000" w14:paraId="0000003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sicrhau ail-gyflenwad o feddyginiaeth sydd wedi dyddio/cael ei ddefnyddio drwy________________________________ee pan fydd y dyddiad dod i ben yn agosau byddwn yn cysylltu a’r rhieni. </w:t>
      </w:r>
    </w:p>
    <w:p w:rsidR="00000000" w:rsidDel="00000000" w:rsidP="00000000" w:rsidRDefault="00000000" w:rsidRPr="00000000" w14:paraId="00000038">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gofyn i’r  rhiant lle’n briodol, os oes gan y plentyn gynllun iechyd a  chadw copi o hwn yn y Cylch.</w:t>
      </w:r>
    </w:p>
    <w:p w:rsidR="00000000" w:rsidDel="00000000" w:rsidP="00000000" w:rsidRDefault="00000000" w:rsidRPr="00000000" w14:paraId="00000039">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gofyn i’r person sy’n dod a’r plentyn i’r lleoliad pryd y rhoddwyd y ddôs diwethaf o unrhyw feddyginiaeth, gan gadw cofnod ysgrifenedig o’r wybodaeth ar LlMP: Atodiad 57a Adroddiad ar weinyddu meddyginiaeth i blentyn.</w:t>
      </w:r>
    </w:p>
    <w:p w:rsidR="00000000" w:rsidDel="00000000" w:rsidP="00000000" w:rsidRDefault="00000000" w:rsidRPr="00000000" w14:paraId="0000003A">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sicrhau bod gweithdrefnau’r Cylch Meithrin parthed rhoi meddyginiaethau yn gymeradwy gan yswirwyr y Cylch Meithrin.</w:t>
      </w:r>
    </w:p>
    <w:p w:rsidR="00000000" w:rsidDel="00000000" w:rsidP="00000000" w:rsidRDefault="00000000" w:rsidRPr="00000000" w14:paraId="0000003B">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bookmarkStart w:colFirst="0" w:colLast="0" w:name="_heading=h.3znysh7" w:id="3"/>
      <w:bookmarkEnd w:id="3"/>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Meddyginiaethau a gedwir  yn y cylch am gyfnod estynedig e.e. pennau adrenalin neu bwmp asthma. Ni fydd staff yn gwaredu meddyginiaethau. Rhieni/gofalwyr sydd yn gyfrifol am sicrhau fod meddyginaethau wedi dyddio yn cael eu dychwelyd i fferyllfa i gael eu gwaredu’n ddiogel. Dylai rhieni hefyd gasglu pob meddyginiaeth o’r cylch ar ddiwedd pob tymor. Os na fydd rieni yn casglu pob meddyginiaeth, byddwn yn mynd a’r meddyginiaethau at fferyllfa leol i’w gwaredu a chofnodi hyn ar  LlMP: Atodiad 57b Cofnod dinistrio meddyginiaeth</w:t>
      </w:r>
    </w:p>
    <w:p w:rsidR="00000000" w:rsidDel="00000000" w:rsidP="00000000" w:rsidRDefault="00000000" w:rsidRPr="00000000" w14:paraId="0000003C">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sicrhau defnyddio </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sharps boxes</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i waredu unrhyw nodwyddau neu binnau e.e. pennau epi sy’n cael eu defnyddio yn y lleoliad.</w:t>
      </w:r>
    </w:p>
    <w:p w:rsidR="00000000" w:rsidDel="00000000" w:rsidP="00000000" w:rsidRDefault="00000000" w:rsidRPr="00000000" w14:paraId="0000003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cadw cofnod ysgrifenedig o’r amgylchiadau/rheswm, enw’r unigolyn, y modd o ddinistrio/gwaredu, a’r dyddiad wrth waredu neu ddinistrio unrhyw feddyginiaeth. Gweler LlMP: Atodiad 57b Cofnod Dinistrio Meddyginiaeth</w:t>
      </w:r>
    </w:p>
    <w:p w:rsidR="00000000" w:rsidDel="00000000" w:rsidP="00000000" w:rsidRDefault="00000000" w:rsidRPr="00000000" w14:paraId="0000003E">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F">
      <w:pPr>
        <w:rPr>
          <w:rFonts w:ascii="Arial" w:cs="Arial" w:eastAsia="Arial" w:hAnsi="Arial"/>
          <w:b w:val="1"/>
          <w:bCs w:val="1"/>
          <w:sz w:val="28"/>
          <w:szCs w:val="28"/>
          <w:u w:val="single"/>
        </w:rPr>
      </w:pPr>
      <w:r w:rsidDel="00000000" w:rsidR="00000000" w:rsidRPr="00000000">
        <w:br w:type="page"/>
      </w:r>
      <w:r w:rsidDel="00000000" w:rsidR="00000000" w:rsidRPr="00000000">
        <w:rPr>
          <w:rtl w:val="0"/>
        </w:rPr>
      </w:r>
    </w:p>
    <w:p w:rsidR="00000000" w:rsidDel="00000000" w:rsidP="00000000" w:rsidRDefault="00000000" w:rsidRPr="00000000" w14:paraId="00000040">
      <w:pPr>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Canllawiau ac Argymhellion</w:t>
      </w:r>
    </w:p>
    <w:p w:rsidR="00000000" w:rsidDel="00000000" w:rsidP="00000000" w:rsidRDefault="00000000" w:rsidRPr="00000000" w14:paraId="00000041">
      <w:pPr>
        <w:rPr>
          <w:rFonts w:ascii="Arial" w:cs="Arial" w:eastAsia="Arial" w:hAnsi="Arial"/>
          <w:sz w:val="24"/>
          <w:szCs w:val="24"/>
        </w:rPr>
      </w:pPr>
      <w:r w:rsidDel="00000000" w:rsidR="00000000" w:rsidRPr="00000000">
        <w:rPr>
          <w:rFonts w:ascii="Arial" w:cs="Arial" w:eastAsia="Arial" w:hAnsi="Arial"/>
          <w:sz w:val="24"/>
          <w:szCs w:val="24"/>
          <w:rtl w:val="0"/>
        </w:rPr>
        <w:t xml:space="preserve">Lle bo hynny’n bosibl, dylid gofyn i rieni rhoi meddyginiaeth yn y cartref er mwyn ceisio osgoi’r angen i roi’r feddyginiaeth i’r plentyn tra’i fod yn y lleoliad.  Fodd bynnag, mae’n rhesymol disgwyl i’r lleoliad wneud trefniadau i roi meddyginiaeth os yw’r rhieni yn dymuno hynny, ar ôl ystyried yn fanwl natur y driniaeth a’r adnoddau sydd ar gael. </w:t>
      </w:r>
    </w:p>
    <w:p w:rsidR="00000000" w:rsidDel="00000000" w:rsidP="00000000" w:rsidRDefault="00000000" w:rsidRPr="00000000" w14:paraId="00000042">
      <w:pPr>
        <w:rPr>
          <w:rFonts w:ascii="Arial" w:cs="Arial" w:eastAsia="Arial" w:hAnsi="Arial"/>
          <w:sz w:val="24"/>
          <w:szCs w:val="24"/>
        </w:rPr>
      </w:pPr>
      <w:bookmarkStart w:colFirst="0" w:colLast="0" w:name="_heading=h.2et92p0" w:id="4"/>
      <w:bookmarkEnd w:id="4"/>
      <w:r w:rsidDel="00000000" w:rsidR="00000000" w:rsidRPr="00000000">
        <w:rPr>
          <w:rFonts w:ascii="Arial" w:cs="Arial" w:eastAsia="Arial" w:hAnsi="Arial"/>
          <w:sz w:val="24"/>
          <w:szCs w:val="24"/>
          <w:rtl w:val="0"/>
        </w:rPr>
        <w:t xml:space="preserve">Dylai pob meddyginiaeth mewn argyfwng, megis mewn anadlyddion asthma a phennau adrenalin, fod yn gwbl hygyrch i staff.</w:t>
      </w:r>
    </w:p>
    <w:p w:rsidR="00000000" w:rsidDel="00000000" w:rsidP="00000000" w:rsidRDefault="00000000" w:rsidRPr="00000000" w14:paraId="00000043">
      <w:pPr>
        <w:rPr>
          <w:rFonts w:ascii="Arial" w:cs="Arial" w:eastAsia="Arial" w:hAnsi="Arial"/>
          <w:sz w:val="24"/>
          <w:szCs w:val="24"/>
        </w:rPr>
      </w:pPr>
      <w:r w:rsidDel="00000000" w:rsidR="00000000" w:rsidRPr="00000000">
        <w:rPr>
          <w:rFonts w:ascii="Arial" w:cs="Arial" w:eastAsia="Arial" w:hAnsi="Arial"/>
          <w:sz w:val="24"/>
          <w:szCs w:val="24"/>
          <w:rtl w:val="0"/>
        </w:rPr>
        <w:t xml:space="preserve">Dylid gofyn i rieni arwyddo’r cofnod i’w gydnabod. Dylid cofnodi manylion yr union amser y rhoddwyd y feddyginiaeth gyfredol ddiweddaraf i’r plentyn.</w:t>
      </w:r>
    </w:p>
    <w:p w:rsidR="00000000" w:rsidDel="00000000" w:rsidP="00000000" w:rsidRDefault="00000000" w:rsidRPr="00000000" w14:paraId="00000044">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5">
      <w:pPr>
        <w:rPr>
          <w:rFonts w:ascii="Arial" w:cs="Arial" w:eastAsia="Arial" w:hAnsi="Arial"/>
          <w:sz w:val="24"/>
          <w:szCs w:val="24"/>
          <w:u w:val="single"/>
        </w:rPr>
      </w:pPr>
      <w:r w:rsidDel="00000000" w:rsidR="00000000" w:rsidRPr="00000000">
        <w:rPr>
          <w:rFonts w:ascii="Arial" w:cs="Arial" w:eastAsia="Arial" w:hAnsi="Arial"/>
          <w:sz w:val="24"/>
          <w:szCs w:val="24"/>
          <w:u w:val="single"/>
          <w:rtl w:val="0"/>
        </w:rPr>
        <w:t xml:space="preserve">Mathau o Feddyginiaeth</w:t>
      </w:r>
    </w:p>
    <w:p w:rsidR="00000000" w:rsidDel="00000000" w:rsidP="00000000" w:rsidRDefault="00000000" w:rsidRPr="00000000" w14:paraId="00000046">
      <w:pPr>
        <w:rPr>
          <w:rFonts w:ascii="Arial" w:cs="Arial" w:eastAsia="Arial" w:hAnsi="Arial"/>
          <w:sz w:val="24"/>
          <w:szCs w:val="24"/>
        </w:rPr>
      </w:pPr>
      <w:r w:rsidDel="00000000" w:rsidR="00000000" w:rsidRPr="00000000">
        <w:rPr>
          <w:rFonts w:ascii="Arial" w:cs="Arial" w:eastAsia="Arial" w:hAnsi="Arial"/>
          <w:sz w:val="24"/>
          <w:szCs w:val="24"/>
          <w:rtl w:val="0"/>
        </w:rPr>
        <w:t xml:space="preserve">Argymhellir y gall y lleoliad gytuno i roi'r mathau canlynol o feddyginiaethau, os dilynir y canllawiau uchod. </w:t>
      </w:r>
    </w:p>
    <w:p w:rsidR="00000000" w:rsidDel="00000000" w:rsidP="00000000" w:rsidRDefault="00000000" w:rsidRPr="00000000" w14:paraId="00000047">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hylif /surop.</w:t>
      </w:r>
    </w:p>
    <w:p w:rsidR="00000000" w:rsidDel="00000000" w:rsidP="00000000" w:rsidRDefault="00000000" w:rsidRPr="00000000" w14:paraId="00000048">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hufen trofannol / eli / golchdrwyth (</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lotion</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gan gynnwys diferion llygad neu glust.</w:t>
      </w:r>
    </w:p>
    <w:p w:rsidR="00000000" w:rsidDel="00000000" w:rsidP="00000000" w:rsidRDefault="00000000" w:rsidRPr="00000000" w14:paraId="00000049">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teclyn mewnanadlu, heb neu gyda chymorth teclyn gwahanu neu atodyn mwgwd arbennig ar gyfer plant bach. Ceir gwybodaeth am y teclynnau mewnanadlu amrywiol, gan y ‘National Asthma Campaign’. </w:t>
      </w:r>
    </w:p>
    <w:p w:rsidR="00000000" w:rsidDel="00000000" w:rsidP="00000000" w:rsidRDefault="00000000" w:rsidRPr="00000000" w14:paraId="0000004A">
      <w:pPr>
        <w:rPr>
          <w:rFonts w:ascii="Arial" w:cs="Arial" w:eastAsia="Arial" w:hAnsi="Arial"/>
          <w:b w:val="1"/>
          <w:bCs w:val="1"/>
          <w:sz w:val="28"/>
          <w:szCs w:val="28"/>
          <w:u w:val="single"/>
        </w:rPr>
      </w:pPr>
      <w:r w:rsidDel="00000000" w:rsidR="00000000" w:rsidRPr="00000000">
        <w:rPr>
          <w:rtl w:val="0"/>
        </w:rPr>
      </w:r>
    </w:p>
    <w:p w:rsidR="00000000" w:rsidDel="00000000" w:rsidP="00000000" w:rsidRDefault="00000000" w:rsidRPr="00000000" w14:paraId="0000004B">
      <w:pPr>
        <w:rPr>
          <w:rFonts w:ascii="Arial" w:cs="Arial" w:eastAsia="Arial" w:hAnsi="Arial"/>
          <w:sz w:val="24"/>
          <w:szCs w:val="24"/>
        </w:rPr>
      </w:pPr>
      <w:r w:rsidDel="00000000" w:rsidR="00000000" w:rsidRPr="00000000">
        <w:rPr>
          <w:rFonts w:ascii="Arial" w:cs="Arial" w:eastAsia="Arial" w:hAnsi="Arial"/>
          <w:sz w:val="24"/>
          <w:szCs w:val="24"/>
          <w:rtl w:val="0"/>
        </w:rPr>
        <w:t xml:space="preserve">Argymhellir na ddylai staff gytuno i roi'r mathau canlynol o feddyginiaethau, oni ellir gwneud trefniadau arbennig i sicrhau bod rhywun â chymhwyster nyrsio neu feddygol yn bresennol:</w:t>
      </w:r>
    </w:p>
    <w:p w:rsidR="00000000" w:rsidDel="00000000" w:rsidP="00000000" w:rsidRDefault="00000000" w:rsidRPr="00000000" w14:paraId="0000004C">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tabledi / capsiwlau</w:t>
      </w:r>
    </w:p>
    <w:p w:rsidR="00000000" w:rsidDel="00000000" w:rsidP="00000000" w:rsidRDefault="00000000" w:rsidRPr="00000000" w14:paraId="0000004D">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pessariau a tawddgyffuriau (</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suppositories</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4E">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pigiadau.</w:t>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40" w:lineRule="auto"/>
        <w:ind w:left="72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0">
      <w:pPr>
        <w:rPr>
          <w:rFonts w:ascii="Arial" w:cs="Arial" w:eastAsia="Arial" w:hAnsi="Arial"/>
          <w:sz w:val="24"/>
          <w:szCs w:val="24"/>
        </w:rPr>
      </w:pPr>
      <w:r w:rsidDel="00000000" w:rsidR="00000000" w:rsidRPr="00000000">
        <w:rPr>
          <w:rFonts w:ascii="Arial" w:cs="Arial" w:eastAsia="Arial" w:hAnsi="Arial"/>
          <w:sz w:val="24"/>
          <w:szCs w:val="24"/>
          <w:rtl w:val="0"/>
        </w:rPr>
        <w:t xml:space="preserve">Gall lleoliadau gael yswiriant i roi pennau epinephrine / epi os ydy’r staff wedi cael hyfforddiant i wneud hynny a’u bod yn dilyn protocol clir.</w:t>
      </w:r>
    </w:p>
    <w:p w:rsidR="00000000" w:rsidDel="00000000" w:rsidP="00000000" w:rsidRDefault="00000000" w:rsidRPr="00000000" w14:paraId="00000051">
      <w:pPr>
        <w:rPr>
          <w:rFonts w:ascii="Arial" w:cs="Arial" w:eastAsia="Arial" w:hAnsi="Arial"/>
          <w:sz w:val="24"/>
          <w:szCs w:val="24"/>
        </w:rPr>
      </w:pPr>
      <w:r w:rsidDel="00000000" w:rsidR="00000000" w:rsidRPr="00000000">
        <w:rPr>
          <w:rFonts w:ascii="Arial" w:cs="Arial" w:eastAsia="Arial" w:hAnsi="Arial"/>
          <w:sz w:val="24"/>
          <w:szCs w:val="24"/>
          <w:rtl w:val="0"/>
        </w:rPr>
        <w:t xml:space="preserve">Mewn rhai amgylchiadau megis wrth roi diazepam trwy’r rectwm, mae’n hanfodol  trefnu bod oedolyn arall yn dyst i’r ddos a’r weithred.</w:t>
      </w:r>
    </w:p>
    <w:p w:rsidR="00000000" w:rsidDel="00000000" w:rsidP="00000000" w:rsidRDefault="00000000" w:rsidRPr="00000000" w14:paraId="00000052">
      <w:pPr>
        <w:rPr>
          <w:rFonts w:ascii="Arial" w:cs="Arial" w:eastAsia="Arial" w:hAnsi="Arial"/>
          <w:sz w:val="24"/>
          <w:szCs w:val="24"/>
        </w:rPr>
      </w:pPr>
      <w:r w:rsidDel="00000000" w:rsidR="00000000" w:rsidRPr="00000000">
        <w:rPr>
          <w:rFonts w:ascii="Arial" w:cs="Arial" w:eastAsia="Arial" w:hAnsi="Arial"/>
          <w:sz w:val="24"/>
          <w:szCs w:val="24"/>
          <w:rtl w:val="0"/>
        </w:rPr>
        <w:t xml:space="preserve">Os oes unrhyw amheuaeth ni ddylai’r staff roi unrhyw feddyginiaeth ond dylid gwirio gyda’r rhieni neu weithiwr iechyd proffesiynol cyn cymryd camau pellach.</w:t>
      </w:r>
    </w:p>
    <w:p w:rsidR="00000000" w:rsidDel="00000000" w:rsidP="00000000" w:rsidRDefault="00000000" w:rsidRPr="00000000" w14:paraId="00000053">
      <w:pPr>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0054">
      <w:pPr>
        <w:rPr>
          <w:rFonts w:ascii="Arial" w:cs="Arial" w:eastAsia="Arial" w:hAnsi="Arial"/>
          <w:b w:val="1"/>
          <w:bCs w:val="1"/>
          <w:sz w:val="24"/>
          <w:szCs w:val="24"/>
          <w:u w:val="single"/>
        </w:rPr>
      </w:pPr>
      <w:r w:rsidDel="00000000" w:rsidR="00000000" w:rsidRPr="00000000">
        <w:br w:type="page"/>
      </w:r>
      <w:r w:rsidDel="00000000" w:rsidR="00000000" w:rsidRPr="00000000">
        <w:rPr>
          <w:rtl w:val="0"/>
        </w:rPr>
      </w:r>
    </w:p>
    <w:p w:rsidR="00000000" w:rsidDel="00000000" w:rsidP="00000000" w:rsidRDefault="00000000" w:rsidRPr="00000000" w14:paraId="00000055">
      <w:pPr>
        <w:rPr>
          <w:rFonts w:ascii="Arial" w:cs="Arial" w:eastAsia="Arial" w:hAnsi="Arial"/>
          <w:sz w:val="24"/>
          <w:szCs w:val="24"/>
        </w:rPr>
      </w:pPr>
      <w:r w:rsidDel="00000000" w:rsidR="00000000" w:rsidRPr="00000000">
        <w:rPr>
          <w:rFonts w:ascii="Arial" w:cs="Arial" w:eastAsia="Arial" w:hAnsi="Arial"/>
          <w:b w:val="1"/>
          <w:bCs w:val="1"/>
          <w:sz w:val="24"/>
          <w:szCs w:val="24"/>
          <w:u w:val="single"/>
          <w:rtl w:val="0"/>
        </w:rPr>
        <w:t xml:space="preserve">Polisïau Cysylltiedig</w:t>
      </w:r>
      <w:r w:rsidDel="00000000" w:rsidR="00000000" w:rsidRPr="00000000">
        <w:rPr>
          <w:rtl w:val="0"/>
        </w:rPr>
      </w:r>
    </w:p>
    <w:p w:rsidR="00000000" w:rsidDel="00000000" w:rsidP="00000000" w:rsidRDefault="00000000" w:rsidRPr="00000000" w14:paraId="00000056">
      <w:pPr>
        <w:rPr>
          <w:rFonts w:ascii="Arial" w:cs="Arial" w:eastAsia="Arial" w:hAnsi="Arial"/>
          <w:sz w:val="24"/>
          <w:szCs w:val="24"/>
        </w:rPr>
      </w:pPr>
      <w:r w:rsidDel="00000000" w:rsidR="00000000" w:rsidRPr="00000000">
        <w:rPr>
          <w:rFonts w:ascii="Arial" w:cs="Arial" w:eastAsia="Arial" w:hAnsi="Arial"/>
          <w:sz w:val="24"/>
          <w:szCs w:val="24"/>
          <w:rtl w:val="0"/>
        </w:rPr>
        <w:t xml:space="preserve">Polisi </w:t>
      </w:r>
      <w:r w:rsidDel="00000000" w:rsidR="00000000" w:rsidRPr="00000000">
        <w:rPr>
          <w:rFonts w:ascii="Arial" w:cs="Arial" w:eastAsia="Arial" w:hAnsi="Arial"/>
          <w:sz w:val="24"/>
          <w:szCs w:val="24"/>
          <w:highlight w:val="yellow"/>
          <w:rtl w:val="0"/>
        </w:rPr>
        <w:t xml:space="preserve">Diogelu</w:t>
      </w:r>
      <w:r w:rsidDel="00000000" w:rsidR="00000000" w:rsidRPr="00000000">
        <w:rPr>
          <w:rFonts w:ascii="Arial" w:cs="Arial" w:eastAsia="Arial" w:hAnsi="Arial"/>
          <w:sz w:val="24"/>
          <w:szCs w:val="24"/>
          <w:rtl w:val="0"/>
        </w:rPr>
        <w:t xml:space="preserve"> Plant</w:t>
      </w:r>
    </w:p>
    <w:p w:rsidR="00000000" w:rsidDel="00000000" w:rsidP="00000000" w:rsidRDefault="00000000" w:rsidRPr="00000000" w14:paraId="00000057">
      <w:pPr>
        <w:rPr>
          <w:rFonts w:ascii="Arial" w:cs="Arial" w:eastAsia="Arial" w:hAnsi="Arial"/>
          <w:sz w:val="24"/>
          <w:szCs w:val="24"/>
        </w:rPr>
      </w:pPr>
      <w:r w:rsidDel="00000000" w:rsidR="00000000" w:rsidRPr="00000000">
        <w:rPr>
          <w:rFonts w:ascii="Arial" w:cs="Arial" w:eastAsia="Arial" w:hAnsi="Arial"/>
          <w:sz w:val="24"/>
          <w:szCs w:val="24"/>
          <w:rtl w:val="0"/>
        </w:rPr>
        <w:t xml:space="preserve">Polisi Cyfrinachedd a Diogelu Data</w:t>
      </w:r>
    </w:p>
    <w:p w:rsidR="00000000" w:rsidDel="00000000" w:rsidP="00000000" w:rsidRDefault="00000000" w:rsidRPr="00000000" w14:paraId="00000058">
      <w:pPr>
        <w:rPr>
          <w:rFonts w:ascii="Arial" w:cs="Arial" w:eastAsia="Arial" w:hAnsi="Arial"/>
          <w:sz w:val="24"/>
          <w:szCs w:val="24"/>
        </w:rPr>
      </w:pPr>
      <w:r w:rsidDel="00000000" w:rsidR="00000000" w:rsidRPr="00000000">
        <w:rPr>
          <w:rFonts w:ascii="Arial" w:cs="Arial" w:eastAsia="Arial" w:hAnsi="Arial"/>
          <w:sz w:val="24"/>
          <w:szCs w:val="24"/>
          <w:rtl w:val="0"/>
        </w:rPr>
        <w:t xml:space="preserve">Polisi Cyfle Cyfartal</w:t>
      </w:r>
    </w:p>
    <w:p w:rsidR="00000000" w:rsidDel="00000000" w:rsidP="00000000" w:rsidRDefault="00000000" w:rsidRPr="00000000" w14:paraId="00000059">
      <w:pPr>
        <w:rPr>
          <w:rFonts w:ascii="Arial" w:cs="Arial" w:eastAsia="Arial" w:hAnsi="Arial"/>
          <w:sz w:val="24"/>
          <w:szCs w:val="24"/>
        </w:rPr>
      </w:pPr>
      <w:r w:rsidDel="00000000" w:rsidR="00000000" w:rsidRPr="00000000">
        <w:rPr>
          <w:rFonts w:ascii="Arial" w:cs="Arial" w:eastAsia="Arial" w:hAnsi="Arial"/>
          <w:sz w:val="24"/>
          <w:szCs w:val="24"/>
          <w:rtl w:val="0"/>
        </w:rPr>
        <w:t xml:space="preserve">Polisi Iechyd a Diogelwch</w:t>
      </w:r>
    </w:p>
    <w:p w:rsidR="00000000" w:rsidDel="00000000" w:rsidP="00000000" w:rsidRDefault="00000000" w:rsidRPr="00000000" w14:paraId="0000005A">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B">
      <w:pPr>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Cysylltiadau a Gwybodaeth Ddefnyddiol</w:t>
      </w:r>
    </w:p>
    <w:p w:rsidR="00000000" w:rsidDel="00000000" w:rsidP="00000000" w:rsidRDefault="00000000" w:rsidRPr="00000000" w14:paraId="0000005C">
      <w:pPr>
        <w:rPr>
          <w:rFonts w:ascii="Arial" w:cs="Arial" w:eastAsia="Arial" w:hAnsi="Arial"/>
          <w:sz w:val="24"/>
          <w:szCs w:val="24"/>
        </w:rPr>
      </w:pPr>
      <w:r w:rsidDel="00000000" w:rsidR="00000000" w:rsidRPr="00000000">
        <w:rPr>
          <w:rFonts w:ascii="Arial" w:cs="Arial" w:eastAsia="Arial" w:hAnsi="Arial"/>
          <w:sz w:val="24"/>
          <w:szCs w:val="24"/>
          <w:rtl w:val="0"/>
        </w:rPr>
        <w:t xml:space="preserve">Awgrymir cyfeirio at y cyhoeddiadau a’r gwefannau isod am fwy o wybodaeth:</w:t>
      </w:r>
    </w:p>
    <w:p w:rsidR="00000000" w:rsidDel="00000000" w:rsidP="00000000" w:rsidRDefault="00000000" w:rsidRPr="00000000" w14:paraId="0000005D">
      <w:pPr>
        <w:rPr>
          <w:rFonts w:ascii="Arial" w:cs="Arial" w:eastAsia="Arial" w:hAnsi="Arial"/>
          <w:sz w:val="24"/>
          <w:szCs w:val="24"/>
        </w:rPr>
      </w:pPr>
      <w:r w:rsidDel="00000000" w:rsidR="00000000" w:rsidRPr="00000000">
        <w:rPr>
          <w:rFonts w:ascii="Arial" w:cs="Arial" w:eastAsia="Arial" w:hAnsi="Arial"/>
          <w:rtl w:val="0"/>
        </w:rPr>
        <w:t xml:space="preserve">Dogfen NEU’s ‘Administering of Medicines’ Advice for teachers and support staff on the administration of medicines</w:t>
      </w:r>
      <w:r w:rsidDel="00000000" w:rsidR="00000000" w:rsidRPr="00000000">
        <w:rPr>
          <w:rtl w:val="0"/>
        </w:rPr>
      </w:r>
    </w:p>
    <w:p w:rsidR="00000000" w:rsidDel="00000000" w:rsidP="00000000" w:rsidRDefault="00000000" w:rsidRPr="00000000" w14:paraId="0000005E">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rPr>
          <w:rFonts w:ascii="Arial" w:cs="Arial" w:eastAsia="Arial" w:hAnsi="Arial"/>
        </w:rPr>
      </w:pPr>
      <w:hyperlink r:id="rId9">
        <w:r w:rsidDel="00000000" w:rsidR="00000000" w:rsidRPr="00000000">
          <w:rPr>
            <w:rFonts w:ascii="Arial" w:cs="Arial" w:eastAsia="Arial" w:hAnsi="Arial"/>
            <w:color w:val="0563c1"/>
            <w:u w:val="single"/>
            <w:rtl w:val="0"/>
          </w:rPr>
          <w:t xml:space="preserve">https://neu.org.uk/advice/administering-medicines</w:t>
        </w:r>
      </w:hyperlink>
      <w:r w:rsidDel="00000000" w:rsidR="00000000" w:rsidRPr="00000000">
        <w:rPr>
          <w:rFonts w:ascii="Arial" w:cs="Arial" w:eastAsia="Arial" w:hAnsi="Arial"/>
          <w:i w:val="1"/>
          <w:iCs w:val="1"/>
          <w:rtl w:val="0"/>
        </w:rPr>
        <w:t xml:space="preserve">  </w:t>
      </w:r>
      <w:r w:rsidDel="00000000" w:rsidR="00000000" w:rsidRPr="00000000">
        <w:rPr>
          <w:rtl w:val="0"/>
        </w:rPr>
      </w:r>
    </w:p>
    <w:p w:rsidR="00000000" w:rsidDel="00000000" w:rsidP="00000000" w:rsidRDefault="00000000" w:rsidRPr="00000000" w14:paraId="0000005F">
      <w:pPr>
        <w:rPr>
          <w:rFonts w:ascii="Arial" w:cs="Arial" w:eastAsia="Arial" w:hAnsi="Arial"/>
        </w:rPr>
      </w:pPr>
      <w:r w:rsidDel="00000000" w:rsidR="00000000" w:rsidRPr="00000000">
        <w:rPr>
          <w:rFonts w:ascii="Arial" w:cs="Arial" w:eastAsia="Arial" w:hAnsi="Arial"/>
          <w:rtl w:val="0"/>
        </w:rPr>
        <w:t xml:space="preserve">Asthma UK </w:t>
      </w:r>
      <w:hyperlink r:id="rId10">
        <w:r w:rsidDel="00000000" w:rsidR="00000000" w:rsidRPr="00000000">
          <w:rPr>
            <w:rFonts w:ascii="Arial" w:cs="Arial" w:eastAsia="Arial" w:hAnsi="Arial"/>
            <w:color w:val="0563c1"/>
            <w:u w:val="single"/>
            <w:rtl w:val="0"/>
          </w:rPr>
          <w:t xml:space="preserve">https://www.asthma.org.uk/</w:t>
        </w:r>
      </w:hyperlink>
      <w:r w:rsidDel="00000000" w:rsidR="00000000" w:rsidRPr="00000000">
        <w:rPr>
          <w:rFonts w:ascii="Arial" w:cs="Arial" w:eastAsia="Arial" w:hAnsi="Arial"/>
          <w:rtl w:val="0"/>
        </w:rPr>
        <w:t xml:space="preserve"> </w:t>
      </w:r>
    </w:p>
    <w:p w:rsidR="00000000" w:rsidDel="00000000" w:rsidP="00000000" w:rsidRDefault="00000000" w:rsidRPr="00000000" w14:paraId="00000060">
      <w:pPr>
        <w:rPr>
          <w:rFonts w:ascii="Arial" w:cs="Arial" w:eastAsia="Arial" w:hAnsi="Arial"/>
        </w:rPr>
      </w:pPr>
      <w:r w:rsidDel="00000000" w:rsidR="00000000" w:rsidRPr="00000000">
        <w:rPr>
          <w:rFonts w:ascii="Arial" w:cs="Arial" w:eastAsia="Arial" w:hAnsi="Arial"/>
          <w:rtl w:val="0"/>
        </w:rPr>
        <w:t xml:space="preserve">Dogfen Briffio Iechyd a Diogelwch yr NUT ‘Asthma in Schools’ </w:t>
      </w:r>
      <w:hyperlink r:id="rId11">
        <w:r w:rsidDel="00000000" w:rsidR="00000000" w:rsidRPr="00000000">
          <w:rPr>
            <w:rFonts w:ascii="Arial" w:cs="Arial" w:eastAsia="Arial" w:hAnsi="Arial"/>
            <w:color w:val="0563c1"/>
            <w:u w:val="single"/>
            <w:rtl w:val="0"/>
          </w:rPr>
          <w:t xml:space="preserve">https://www.teachers.org.uk/help-and-advice/health-and-safety/a/asthma-in-schools</w:t>
        </w:r>
      </w:hyperlink>
      <w:r w:rsidDel="00000000" w:rsidR="00000000" w:rsidRPr="00000000">
        <w:rPr>
          <w:rFonts w:ascii="Arial" w:cs="Arial" w:eastAsia="Arial" w:hAnsi="Arial"/>
          <w:rtl w:val="0"/>
        </w:rPr>
        <w:t xml:space="preserve"> </w:t>
      </w:r>
    </w:p>
    <w:p w:rsidR="00000000" w:rsidDel="00000000" w:rsidP="00000000" w:rsidRDefault="00000000" w:rsidRPr="00000000" w14:paraId="00000061">
      <w:pPr>
        <w:rPr>
          <w:rFonts w:ascii="Arial" w:cs="Arial" w:eastAsia="Arial" w:hAnsi="Arial"/>
        </w:rPr>
      </w:pPr>
      <w:r w:rsidDel="00000000" w:rsidR="00000000" w:rsidRPr="00000000">
        <w:rPr>
          <w:rFonts w:ascii="Arial" w:cs="Arial" w:eastAsia="Arial" w:hAnsi="Arial"/>
          <w:rtl w:val="0"/>
        </w:rPr>
        <w:t xml:space="preserve">Dogfen Briffio Iechyd a Diogelwch yr NUT ‘Epilepsy in Schools’ </w:t>
      </w:r>
      <w:hyperlink r:id="rId12">
        <w:r w:rsidDel="00000000" w:rsidR="00000000" w:rsidRPr="00000000">
          <w:rPr>
            <w:rFonts w:ascii="Arial" w:cs="Arial" w:eastAsia="Arial" w:hAnsi="Arial"/>
            <w:color w:val="0563c1"/>
            <w:u w:val="single"/>
            <w:rtl w:val="0"/>
          </w:rPr>
          <w:t xml:space="preserve">https://www.teachers.org.uk/help-and-advice/health-and-safety/e/epilepsy-schools</w:t>
        </w:r>
      </w:hyperlink>
      <w:r w:rsidDel="00000000" w:rsidR="00000000" w:rsidRPr="00000000">
        <w:rPr>
          <w:rFonts w:ascii="Arial" w:cs="Arial" w:eastAsia="Arial" w:hAnsi="Arial"/>
          <w:rtl w:val="0"/>
        </w:rPr>
        <w:t xml:space="preserve"> </w:t>
      </w:r>
    </w:p>
    <w:p w:rsidR="00000000" w:rsidDel="00000000" w:rsidP="00000000" w:rsidRDefault="00000000" w:rsidRPr="00000000" w14:paraId="00000062">
      <w:pPr>
        <w:rPr>
          <w:rFonts w:ascii="Arial" w:cs="Arial" w:eastAsia="Arial" w:hAnsi="Arial"/>
        </w:rPr>
      </w:pPr>
      <w:r w:rsidDel="00000000" w:rsidR="00000000" w:rsidRPr="00000000">
        <w:rPr>
          <w:rFonts w:ascii="Arial" w:cs="Arial" w:eastAsia="Arial" w:hAnsi="Arial"/>
          <w:rtl w:val="0"/>
        </w:rPr>
        <w:t xml:space="preserve">Diabetes UK  ‘Diabetes in schools - information for teachers &amp; staff’ </w:t>
      </w:r>
      <w:hyperlink r:id="rId13">
        <w:r w:rsidDel="00000000" w:rsidR="00000000" w:rsidRPr="00000000">
          <w:rPr>
            <w:rFonts w:ascii="Arial" w:cs="Arial" w:eastAsia="Arial" w:hAnsi="Arial"/>
            <w:color w:val="0563c1"/>
            <w:u w:val="single"/>
            <w:rtl w:val="0"/>
          </w:rPr>
          <w:t xml:space="preserve">https://www.diabetes.org.uk/Guide-to-diabetes/Your-child-and-diabetes/Schools/School-staff/</w:t>
        </w:r>
      </w:hyperlink>
      <w:r w:rsidDel="00000000" w:rsidR="00000000" w:rsidRPr="00000000">
        <w:rPr>
          <w:rFonts w:ascii="Arial" w:cs="Arial" w:eastAsia="Arial" w:hAnsi="Arial"/>
          <w:rtl w:val="0"/>
        </w:rPr>
        <w:t xml:space="preserve"> </w:t>
      </w:r>
    </w:p>
    <w:p w:rsidR="00000000" w:rsidDel="00000000" w:rsidP="00000000" w:rsidRDefault="00000000" w:rsidRPr="00000000" w14:paraId="00000063">
      <w:pPr>
        <w:rPr>
          <w:rFonts w:ascii="Arial" w:cs="Arial" w:eastAsia="Arial" w:hAnsi="Arial"/>
          <w:sz w:val="24"/>
          <w:szCs w:val="24"/>
        </w:rPr>
      </w:pPr>
      <w:r w:rsidDel="00000000" w:rsidR="00000000" w:rsidRPr="00000000">
        <w:rPr>
          <w:rFonts w:ascii="Arial" w:cs="Arial" w:eastAsia="Arial" w:hAnsi="Arial"/>
          <w:rtl w:val="0"/>
        </w:rPr>
        <w:t xml:space="preserve">DfES &amp; DoH ‘Managing medicines in Schools and Early Years Settings (2005)’ </w:t>
      </w:r>
      <w:hyperlink r:id="rId14">
        <w:r w:rsidDel="00000000" w:rsidR="00000000" w:rsidRPr="00000000">
          <w:rPr>
            <w:rFonts w:ascii="Arial" w:cs="Arial" w:eastAsia="Arial" w:hAnsi="Arial"/>
            <w:color w:val="0563c1"/>
            <w:u w:val="single"/>
            <w:rtl w:val="0"/>
          </w:rPr>
          <w:t xml:space="preserve">http://webarchive.nationalarchives.gov.uk/20130401151715/http://www.education.gov.uk/publications/eOrderingDownload/Managing%20Medicines%20Nov%2007%20version.pdf</w:t>
        </w:r>
      </w:hyperlink>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64">
      <w:pPr>
        <w:rPr>
          <w:rFonts w:ascii="Arial" w:cs="Arial" w:eastAsia="Arial" w:hAnsi="Arial"/>
        </w:rPr>
      </w:pPr>
      <w:r w:rsidDel="00000000" w:rsidR="00000000" w:rsidRPr="00000000">
        <w:rPr>
          <w:rFonts w:ascii="Arial" w:cs="Arial" w:eastAsia="Arial" w:hAnsi="Arial"/>
          <w:rtl w:val="0"/>
        </w:rPr>
        <w:t xml:space="preserve">Medicines for Children: gwybodaeth am amryw o feddyginiaeth sy’n cael eu rhagnodi i blant.  Gwefan yn cael ei gynnal gan Royal College of Paediatrics and Child Health (RCPCH), the Neonatal and Paediatric Pharmacists Group (NPPG) and WellChild  </w:t>
      </w:r>
      <w:hyperlink r:id="rId15">
        <w:r w:rsidDel="00000000" w:rsidR="00000000" w:rsidRPr="00000000">
          <w:rPr>
            <w:rFonts w:ascii="Arial" w:cs="Arial" w:eastAsia="Arial" w:hAnsi="Arial"/>
            <w:color w:val="0563c1"/>
            <w:u w:val="single"/>
            <w:rtl w:val="0"/>
          </w:rPr>
          <w:t xml:space="preserve">http://www.medicinesforchildren.org.uk/</w:t>
        </w:r>
      </w:hyperlink>
      <w:r w:rsidDel="00000000" w:rsidR="00000000" w:rsidRPr="00000000">
        <w:rPr>
          <w:rFonts w:ascii="Arial" w:cs="Arial" w:eastAsia="Arial" w:hAnsi="Arial"/>
          <w:rtl w:val="0"/>
        </w:rPr>
        <w:t xml:space="preserve"> </w:t>
      </w:r>
    </w:p>
    <w:p w:rsidR="00000000" w:rsidDel="00000000" w:rsidP="00000000" w:rsidRDefault="00000000" w:rsidRPr="00000000" w14:paraId="00000065">
      <w:pPr>
        <w:rPr>
          <w:rFonts w:ascii="Arial" w:cs="Arial" w:eastAsia="Arial" w:hAnsi="Arial"/>
          <w:b w:val="1"/>
          <w:bCs w:val="1"/>
          <w:sz w:val="28"/>
          <w:szCs w:val="28"/>
          <w:u w:val="single"/>
        </w:rPr>
      </w:pPr>
      <w:r w:rsidDel="00000000" w:rsidR="00000000" w:rsidRPr="00000000">
        <w:br w:type="page"/>
      </w:r>
      <w:r w:rsidDel="00000000" w:rsidR="00000000" w:rsidRPr="00000000">
        <w:rPr>
          <w:rtl w:val="0"/>
        </w:rPr>
      </w:r>
    </w:p>
    <w:p w:rsidR="00000000" w:rsidDel="00000000" w:rsidP="00000000" w:rsidRDefault="00000000" w:rsidRPr="00000000" w14:paraId="00000066">
      <w:pPr>
        <w:keepNext w:val="1"/>
        <w:keepLines w:val="1"/>
        <w:spacing w:after="0" w:before="240" w:lineRule="auto"/>
        <w:jc w:val="center"/>
        <w:rPr>
          <w:rFonts w:ascii="Arial" w:cs="Arial" w:eastAsia="Arial" w:hAnsi="Arial"/>
          <w:b w:val="1"/>
          <w:bCs w:val="1"/>
          <w:sz w:val="28"/>
          <w:szCs w:val="28"/>
          <w:u w:val="single"/>
        </w:rPr>
      </w:pPr>
      <w:r w:rsidDel="00000000" w:rsidR="00000000" w:rsidRPr="00000000">
        <w:rPr>
          <w:rFonts w:ascii="Arial" w:cs="Arial" w:eastAsia="Arial" w:hAnsi="Arial"/>
          <w:b w:val="1"/>
          <w:bCs w:val="1"/>
          <w:sz w:val="28"/>
          <w:szCs w:val="28"/>
          <w:u w:val="single"/>
          <w:rtl w:val="0"/>
        </w:rPr>
        <w:t xml:space="preserve">CYLCH MEITHRIN GROES-WEN</w:t>
      </w:r>
    </w:p>
    <w:p w:rsidR="00000000" w:rsidDel="00000000" w:rsidP="00000000" w:rsidRDefault="00000000" w:rsidRPr="00000000" w14:paraId="00000067">
      <w:pPr>
        <w:keepNext w:val="1"/>
        <w:keepLines w:val="1"/>
        <w:spacing w:after="0" w:before="240" w:lineRule="auto"/>
        <w:jc w:val="center"/>
        <w:rPr>
          <w:rFonts w:ascii="Arial" w:cs="Arial" w:eastAsia="Arial" w:hAnsi="Arial"/>
          <w:b w:val="1"/>
          <w:bCs w:val="1"/>
          <w:sz w:val="28"/>
          <w:szCs w:val="28"/>
          <w:u w:val="single"/>
        </w:rPr>
      </w:pPr>
      <w:r w:rsidDel="00000000" w:rsidR="00000000" w:rsidRPr="00000000">
        <w:rPr>
          <w:rFonts w:ascii="Arial" w:cs="Arial" w:eastAsia="Arial" w:hAnsi="Arial"/>
          <w:b w:val="1"/>
          <w:bCs w:val="1"/>
          <w:sz w:val="28"/>
          <w:szCs w:val="28"/>
          <w:u w:val="single"/>
          <w:rtl w:val="0"/>
        </w:rPr>
        <w:t xml:space="preserve">MEDICATION POLICY</w:t>
      </w:r>
    </w:p>
    <w:p w:rsidR="00000000" w:rsidDel="00000000" w:rsidP="00000000" w:rsidRDefault="00000000" w:rsidRPr="00000000" w14:paraId="00000068">
      <w:pP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 </w:t>
      </w:r>
    </w:p>
    <w:p w:rsidR="00000000" w:rsidDel="00000000" w:rsidP="00000000" w:rsidRDefault="00000000" w:rsidRPr="00000000" w14:paraId="00000069">
      <w:pPr>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rtl w:val="0"/>
        </w:rPr>
        <w:t xml:space="preserve">Cylch Meithrin Groes-wen</w:t>
      </w:r>
      <w:r w:rsidDel="00000000" w:rsidR="00000000" w:rsidRPr="00000000">
        <w:rPr>
          <w:rFonts w:ascii="Arial" w:cs="Arial" w:eastAsia="Arial" w:hAnsi="Arial"/>
          <w:sz w:val="24"/>
          <w:szCs w:val="24"/>
          <w:rtl w:val="0"/>
        </w:rPr>
        <w:t xml:space="preserve"> follows this policy, reviews it annually and updates it as required. </w:t>
      </w:r>
      <w:r w:rsidDel="00000000" w:rsidR="00000000" w:rsidRPr="00000000">
        <w:rPr>
          <w:rtl w:val="0"/>
        </w:rPr>
      </w:r>
    </w:p>
    <w:p w:rsidR="00000000" w:rsidDel="00000000" w:rsidP="00000000" w:rsidRDefault="00000000" w:rsidRPr="00000000" w14:paraId="0000006A">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B">
      <w:pPr>
        <w:rPr>
          <w:rFonts w:ascii="Arial" w:cs="Arial" w:eastAsia="Arial" w:hAnsi="Arial"/>
          <w:sz w:val="24"/>
          <w:szCs w:val="24"/>
        </w:rPr>
      </w:pPr>
      <w:r w:rsidDel="00000000" w:rsidR="00000000" w:rsidRPr="00000000">
        <w:rPr>
          <w:rFonts w:ascii="Arial" w:cs="Arial" w:eastAsia="Arial" w:hAnsi="Arial"/>
          <w:sz w:val="24"/>
          <w:szCs w:val="24"/>
          <w:rtl w:val="0"/>
        </w:rPr>
        <w:t xml:space="preserve">The </w:t>
      </w:r>
      <w:r w:rsidDel="00000000" w:rsidR="00000000" w:rsidRPr="00000000">
        <w:rPr>
          <w:rFonts w:ascii="Arial" w:cs="Arial" w:eastAsia="Arial" w:hAnsi="Arial"/>
          <w:b w:val="1"/>
          <w:bCs w:val="1"/>
          <w:sz w:val="24"/>
          <w:szCs w:val="24"/>
          <w:rtl w:val="0"/>
        </w:rPr>
        <w:t xml:space="preserve">leader </w:t>
      </w:r>
      <w:r w:rsidDel="00000000" w:rsidR="00000000" w:rsidRPr="00000000">
        <w:rPr>
          <w:rFonts w:ascii="Arial" w:cs="Arial" w:eastAsia="Arial" w:hAnsi="Arial"/>
          <w:sz w:val="24"/>
          <w:szCs w:val="24"/>
          <w:rtl w:val="0"/>
        </w:rPr>
        <w:t xml:space="preserve"> of </w:t>
      </w:r>
      <w:r w:rsidDel="00000000" w:rsidR="00000000" w:rsidRPr="00000000">
        <w:rPr>
          <w:rFonts w:ascii="Arial" w:cs="Arial" w:eastAsia="Arial" w:hAnsi="Arial"/>
          <w:b w:val="1"/>
          <w:bCs w:val="1"/>
          <w:sz w:val="24"/>
          <w:szCs w:val="24"/>
          <w:rtl w:val="0"/>
        </w:rPr>
        <w:t xml:space="preserve">Cylch Meithrin Groes-wen</w:t>
      </w:r>
      <w:r w:rsidDel="00000000" w:rsidR="00000000" w:rsidRPr="00000000">
        <w:rPr>
          <w:rFonts w:ascii="Arial" w:cs="Arial" w:eastAsia="Arial" w:hAnsi="Arial"/>
          <w:sz w:val="24"/>
          <w:szCs w:val="24"/>
          <w:rtl w:val="0"/>
        </w:rPr>
        <w:t xml:space="preserve"> will ensure that every member of staff understands this policy. </w:t>
      </w:r>
    </w:p>
    <w:p w:rsidR="00000000" w:rsidDel="00000000" w:rsidP="00000000" w:rsidRDefault="00000000" w:rsidRPr="00000000" w14:paraId="0000006C">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D">
      <w:pPr>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Cylch Meithrin Groes-wen </w:t>
      </w:r>
      <w:r w:rsidDel="00000000" w:rsidR="00000000" w:rsidRPr="00000000">
        <w:rPr>
          <w:rFonts w:ascii="Arial" w:cs="Arial" w:eastAsia="Arial" w:hAnsi="Arial"/>
          <w:sz w:val="24"/>
          <w:szCs w:val="24"/>
          <w:rtl w:val="0"/>
        </w:rPr>
        <w:t xml:space="preserve">will ensure that parents and carers are aware of this policy by taking the following steps:  </w:t>
      </w:r>
    </w:p>
    <w:p w:rsidR="00000000" w:rsidDel="00000000" w:rsidP="00000000" w:rsidRDefault="00000000" w:rsidRPr="00000000" w14:paraId="0000006E">
      <w:pPr>
        <w:rPr>
          <w:rFonts w:ascii="Arial" w:cs="Arial" w:eastAsia="Arial" w:hAnsi="Arial"/>
          <w:sz w:val="24"/>
          <w:szCs w:val="24"/>
        </w:rPr>
      </w:pPr>
      <w:r w:rsidDel="00000000" w:rsidR="00000000" w:rsidRPr="00000000">
        <w:rPr>
          <w:rFonts w:ascii="Arial" w:cs="Arial" w:eastAsia="Arial" w:hAnsi="Arial"/>
          <w:sz w:val="24"/>
          <w:szCs w:val="24"/>
          <w:rtl w:val="0"/>
        </w:rPr>
        <w:t xml:space="preserve">(Note how you will share this information.  E.g. Policy will be placed on the Cylch Meithrin website; Policy to be given in a handbook to parents / carers; place policy in the Cylch Meithrin  entrance or where people are able to view it; draw the attention of parents and carers to the policy during parents evenings / mornings.  This list is not exhaustive.)  </w:t>
      </w:r>
    </w:p>
    <w:p w:rsidR="00000000" w:rsidDel="00000000" w:rsidP="00000000" w:rsidRDefault="00000000" w:rsidRPr="00000000" w14:paraId="0000006F">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0">
      <w:pPr>
        <w:numPr>
          <w:ilvl w:val="0"/>
          <w:numId w:val="1"/>
        </w:numPr>
        <w:spacing w:after="0" w:lineRule="auto"/>
        <w:ind w:left="1080" w:hanging="720"/>
        <w:rPr>
          <w:rFonts w:ascii="Arial" w:cs="Arial" w:eastAsia="Arial" w:hAnsi="Arial"/>
          <w:sz w:val="24"/>
          <w:szCs w:val="24"/>
        </w:rPr>
      </w:pPr>
      <w:r w:rsidDel="00000000" w:rsidR="00000000" w:rsidRPr="00000000">
        <w:rPr>
          <w:rFonts w:ascii="Arial" w:cs="Arial" w:eastAsia="Arial" w:hAnsi="Arial"/>
          <w:sz w:val="24"/>
          <w:szCs w:val="24"/>
          <w:rtl w:val="0"/>
        </w:rPr>
        <w:t xml:space="preserve">The Policy is available on request to the Cylch.</w:t>
      </w:r>
    </w:p>
    <w:p w:rsidR="00000000" w:rsidDel="00000000" w:rsidP="00000000" w:rsidRDefault="00000000" w:rsidRPr="00000000" w14:paraId="00000071">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2">
      <w:pPr>
        <w:numPr>
          <w:ilvl w:val="0"/>
          <w:numId w:val="1"/>
        </w:numPr>
        <w:spacing w:after="0" w:lineRule="auto"/>
        <w:ind w:left="1080" w:hanging="720"/>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w:t>
      </w:r>
    </w:p>
    <w:p w:rsidR="00000000" w:rsidDel="00000000" w:rsidP="00000000" w:rsidRDefault="00000000" w:rsidRPr="00000000" w14:paraId="00000073">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4">
      <w:pPr>
        <w:numPr>
          <w:ilvl w:val="0"/>
          <w:numId w:val="1"/>
        </w:numPr>
        <w:spacing w:after="0" w:lineRule="auto"/>
        <w:ind w:left="1080" w:hanging="720"/>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w:t>
      </w:r>
    </w:p>
    <w:p w:rsidR="00000000" w:rsidDel="00000000" w:rsidP="00000000" w:rsidRDefault="00000000" w:rsidRPr="00000000" w14:paraId="00000075">
      <w:pPr>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0076">
      <w:pPr>
        <w:jc w:val="center"/>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0077">
      <w:pPr>
        <w:jc w:val="center"/>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REVIEWED BY  </w:t>
        <w:tab/>
        <w:tab/>
        <w:tab/>
        <w:tab/>
        <w:t xml:space="preserve">      </w:t>
        <w:tab/>
        <w:tab/>
        <w:t xml:space="preserve">      </w:t>
        <w:tab/>
        <w:t xml:space="preserve">                          DATE</w:t>
      </w:r>
    </w:p>
    <w:p w:rsidR="00000000" w:rsidDel="00000000" w:rsidP="00000000" w:rsidRDefault="00000000" w:rsidRPr="00000000" w14:paraId="00000078">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Richard Carbis</w:t>
        <w:tab/>
      </w:r>
      <w:r w:rsidDel="00000000" w:rsidR="00000000" w:rsidRPr="00000000">
        <w:rPr>
          <w:rFonts w:ascii="Arial" w:cs="Arial" w:eastAsia="Arial" w:hAnsi="Arial"/>
          <w:sz w:val="24"/>
          <w:szCs w:val="24"/>
        </w:rPr>
        <w:drawing>
          <wp:inline distB="114300" distT="114300" distL="114300" distR="114300">
            <wp:extent cx="761473" cy="399710"/>
            <wp:effectExtent b="0" l="0" r="0" t="0"/>
            <wp:docPr id="214976451" name="image1.jpg"/>
            <a:graphic>
              <a:graphicData uri="http://schemas.openxmlformats.org/drawingml/2006/picture">
                <pic:pic>
                  <pic:nvPicPr>
                    <pic:cNvPr id="0" name="image1.jpg"/>
                    <pic:cNvPicPr preferRelativeResize="0"/>
                  </pic:nvPicPr>
                  <pic:blipFill>
                    <a:blip r:embed="rId16"/>
                    <a:srcRect b="0" l="0" r="0" t="0"/>
                    <a:stretch>
                      <a:fillRect/>
                    </a:stretch>
                  </pic:blipFill>
                  <pic:spPr>
                    <a:xfrm>
                      <a:off x="0" y="0"/>
                      <a:ext cx="761473" cy="399710"/>
                    </a:xfrm>
                    <a:prstGeom prst="rect"/>
                    <a:ln/>
                  </pic:spPr>
                </pic:pic>
              </a:graphicData>
            </a:graphic>
          </wp:inline>
        </w:drawing>
      </w:r>
      <w:r w:rsidDel="00000000" w:rsidR="00000000" w:rsidRPr="00000000">
        <w:rPr>
          <w:rFonts w:ascii="Arial" w:cs="Arial" w:eastAsia="Arial" w:hAnsi="Arial"/>
          <w:sz w:val="24"/>
          <w:szCs w:val="24"/>
          <w:rtl w:val="0"/>
        </w:rPr>
        <w:tab/>
        <w:tab/>
        <w:t xml:space="preserve">Signature</w:t>
        <w:tab/>
        <w:t xml:space="preserve">(Date) 1 Sept 2024</w:t>
      </w:r>
    </w:p>
    <w:p w:rsidR="00000000" w:rsidDel="00000000" w:rsidP="00000000" w:rsidRDefault="00000000" w:rsidRPr="00000000" w14:paraId="00000079">
      <w:pPr>
        <w:spacing w:line="360" w:lineRule="auto"/>
        <w:rPr>
          <w:rFonts w:ascii="Arial" w:cs="Arial" w:eastAsia="Arial" w:hAnsi="Arial"/>
          <w:b w:val="1"/>
          <w:bCs w:val="1"/>
          <w:sz w:val="24"/>
          <w:szCs w:val="24"/>
          <w:u w:val="single"/>
        </w:rPr>
      </w:pPr>
      <w:r w:rsidDel="00000000" w:rsidR="00000000" w:rsidRPr="00000000">
        <w:rPr>
          <w:rFonts w:ascii="Arial" w:cs="Arial" w:eastAsia="Arial" w:hAnsi="Arial"/>
          <w:sz w:val="24"/>
          <w:szCs w:val="24"/>
          <w:rtl w:val="0"/>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Del="00000000" w:rsidR="00000000" w:rsidRPr="00000000">
        <w:rPr>
          <w:rtl w:val="0"/>
        </w:rPr>
      </w:r>
    </w:p>
    <w:p w:rsidR="00000000" w:rsidDel="00000000" w:rsidP="00000000" w:rsidRDefault="00000000" w:rsidRPr="00000000" w14:paraId="0000007A">
      <w:pPr>
        <w:spacing w:after="106" w:line="240" w:lineRule="auto"/>
        <w:jc w:val="center"/>
        <w:rPr>
          <w:rFonts w:ascii="Arial" w:cs="Arial" w:eastAsia="Arial" w:hAnsi="Arial"/>
          <w:i w:val="1"/>
          <w:iCs w:val="1"/>
          <w:sz w:val="24"/>
          <w:szCs w:val="24"/>
        </w:rPr>
      </w:pPr>
      <w:r w:rsidDel="00000000" w:rsidR="00000000" w:rsidRPr="00000000">
        <w:rPr>
          <w:rFonts w:ascii="Arial" w:cs="Arial" w:eastAsia="Arial" w:hAnsi="Arial"/>
          <w:i w:val="1"/>
          <w:iCs w:val="1"/>
          <w:sz w:val="24"/>
          <w:szCs w:val="24"/>
          <w:rtl w:val="0"/>
        </w:rPr>
        <w:t xml:space="preserve">(It is suggested that you review your policy annually and notify CIW, where appropriate, of any changes you make.)</w:t>
      </w:r>
    </w:p>
    <w:p w:rsidR="00000000" w:rsidDel="00000000" w:rsidP="00000000" w:rsidRDefault="00000000" w:rsidRPr="00000000" w14:paraId="0000007B">
      <w:pPr>
        <w:rPr>
          <w:rFonts w:ascii="Arial" w:cs="Arial" w:eastAsia="Arial" w:hAnsi="Arial"/>
          <w:b w:val="1"/>
          <w:bCs w:val="1"/>
          <w:sz w:val="24"/>
          <w:szCs w:val="24"/>
          <w:u w:val="single"/>
        </w:rPr>
      </w:pPr>
      <w:r w:rsidDel="00000000" w:rsidR="00000000" w:rsidRPr="00000000">
        <w:br w:type="page"/>
      </w:r>
      <w:r w:rsidDel="00000000" w:rsidR="00000000" w:rsidRPr="00000000">
        <w:rPr>
          <w:rtl w:val="0"/>
        </w:rPr>
      </w:r>
    </w:p>
    <w:p w:rsidR="00000000" w:rsidDel="00000000" w:rsidP="00000000" w:rsidRDefault="00000000" w:rsidRPr="00000000" w14:paraId="0000007C">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line="240" w:lineRule="auto"/>
        <w:jc w:val="center"/>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MEDICATION POLICY</w:t>
      </w:r>
    </w:p>
    <w:p w:rsidR="00000000" w:rsidDel="00000000" w:rsidP="00000000" w:rsidRDefault="00000000" w:rsidRPr="00000000" w14:paraId="0000007D">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line="240" w:lineRule="auto"/>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Aim</w:t>
      </w:r>
    </w:p>
    <w:p w:rsidR="00000000" w:rsidDel="00000000" w:rsidP="00000000" w:rsidRDefault="00000000" w:rsidRPr="00000000" w14:paraId="0000007E">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line="240" w:lineRule="auto"/>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007F">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The Cylch Meithrin recognises that occasions may arise when it is necessary to give medication to a child whilst in the Cylch Meithrin. However, there are now a large number of children who have a long term condition such as asthma, epilepsy and diabetes or have allergies such as nut allergies and need to have access to medication at all times.  </w:t>
      </w:r>
    </w:p>
    <w:p w:rsidR="00000000" w:rsidDel="00000000" w:rsidP="00000000" w:rsidRDefault="00000000" w:rsidRPr="00000000" w14:paraId="00000080">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1">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Although the Cylch Meithrin does not recommend giving medication to a child while he/she is at the Cylch Meithrin unless it is medically prescribed, the Cylch Meithrin acknowledges that parents/ carers /guardians may ask the Cylch Meithrin to administer a pain killer e.g. </w:t>
      </w:r>
      <w:r w:rsidDel="00000000" w:rsidR="00000000" w:rsidRPr="00000000">
        <w:rPr>
          <w:rFonts w:ascii="Arial" w:cs="Arial" w:eastAsia="Arial" w:hAnsi="Arial"/>
          <w:i w:val="1"/>
          <w:iCs w:val="1"/>
          <w:sz w:val="24"/>
          <w:szCs w:val="24"/>
          <w:rtl w:val="0"/>
        </w:rPr>
        <w:t xml:space="preserve">Calpol</w:t>
      </w:r>
      <w:r w:rsidDel="00000000" w:rsidR="00000000" w:rsidRPr="00000000">
        <w:rPr>
          <w:rFonts w:ascii="Arial" w:cs="Arial" w:eastAsia="Arial" w:hAnsi="Arial"/>
          <w:sz w:val="24"/>
          <w:szCs w:val="24"/>
          <w:rtl w:val="0"/>
        </w:rPr>
        <w:t xml:space="preserve"> in certain situations, e.g. when a child is teething.</w:t>
      </w:r>
    </w:p>
    <w:p w:rsidR="00000000" w:rsidDel="00000000" w:rsidP="00000000" w:rsidRDefault="00000000" w:rsidRPr="00000000" w14:paraId="00000082">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3">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The Cylch Meithrin is committed to ensuring that there are procedures in place to enable the child to receive the medication needed, in accordance with Standard 11 of the National Minimum Standards for Childcare that is regulated for children up to 12 years old (2016)</w:t>
      </w:r>
      <w:r w:rsidDel="00000000" w:rsidR="00000000" w:rsidRPr="00000000">
        <w:rPr>
          <w:rFonts w:ascii="Arial" w:cs="Arial" w:eastAsia="Arial" w:hAnsi="Arial"/>
          <w:sz w:val="24"/>
          <w:szCs w:val="24"/>
          <w:vertAlign w:val="superscript"/>
        </w:rPr>
        <w:footnoteReference w:customMarkFollows="0" w:id="1"/>
      </w:r>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084">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5">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line="240" w:lineRule="auto"/>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0086">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line="240" w:lineRule="auto"/>
        <w:rPr>
          <w:rFonts w:ascii="Arial" w:cs="Arial" w:eastAsia="Arial" w:hAnsi="Arial"/>
          <w:sz w:val="24"/>
          <w:szCs w:val="24"/>
        </w:rPr>
      </w:pPr>
      <w:r w:rsidDel="00000000" w:rsidR="00000000" w:rsidRPr="00000000">
        <w:rPr>
          <w:rFonts w:ascii="Arial" w:cs="Arial" w:eastAsia="Arial" w:hAnsi="Arial"/>
          <w:b w:val="1"/>
          <w:bCs w:val="1"/>
          <w:sz w:val="24"/>
          <w:szCs w:val="24"/>
          <w:u w:val="single"/>
          <w:rtl w:val="0"/>
        </w:rPr>
        <w:t xml:space="preserve">The Rights of the Child</w:t>
      </w:r>
      <w:r w:rsidDel="00000000" w:rsidR="00000000" w:rsidRPr="00000000">
        <w:rPr>
          <w:rtl w:val="0"/>
        </w:rPr>
      </w:r>
    </w:p>
    <w:p w:rsidR="00000000" w:rsidDel="00000000" w:rsidP="00000000" w:rsidRDefault="00000000" w:rsidRPr="00000000" w14:paraId="00000087">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8">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This policy is part of ensuring that the Cylch Meithrin the Rights of the Child as stated in the United Nations Convention on the Rights of the Child, specifically:</w:t>
      </w:r>
    </w:p>
    <w:p w:rsidR="00000000" w:rsidDel="00000000" w:rsidP="00000000" w:rsidRDefault="00000000" w:rsidRPr="00000000" w14:paraId="00000089">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A">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line="240" w:lineRule="auto"/>
        <w:ind w:left="1440" w:hanging="1440"/>
        <w:rPr>
          <w:rFonts w:ascii="Arial" w:cs="Arial" w:eastAsia="Arial" w:hAnsi="Arial"/>
          <w:sz w:val="24"/>
          <w:szCs w:val="24"/>
        </w:rPr>
      </w:pPr>
      <w:r w:rsidDel="00000000" w:rsidR="00000000" w:rsidRPr="00000000">
        <w:rPr>
          <w:rFonts w:ascii="Arial" w:cs="Arial" w:eastAsia="Arial" w:hAnsi="Arial"/>
          <w:sz w:val="24"/>
          <w:szCs w:val="24"/>
          <w:rtl w:val="0"/>
        </w:rPr>
        <w:t xml:space="preserve">Article 3</w:t>
        <w:tab/>
        <w:t xml:space="preserve">: </w:t>
        <w:tab/>
        <w:t xml:space="preserve">All organisations concerned with children should work towards what is best for each child.</w:t>
      </w:r>
    </w:p>
    <w:p w:rsidR="00000000" w:rsidDel="00000000" w:rsidP="00000000" w:rsidRDefault="00000000" w:rsidRPr="00000000" w14:paraId="0000008B">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line="240" w:lineRule="auto"/>
        <w:ind w:left="1440" w:hanging="144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C">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line="240" w:lineRule="auto"/>
        <w:ind w:left="1440" w:hanging="1440"/>
        <w:rPr>
          <w:rFonts w:ascii="Arial" w:cs="Arial" w:eastAsia="Arial" w:hAnsi="Arial"/>
          <w:sz w:val="24"/>
          <w:szCs w:val="24"/>
        </w:rPr>
      </w:pPr>
      <w:r w:rsidDel="00000000" w:rsidR="00000000" w:rsidRPr="00000000">
        <w:rPr>
          <w:rFonts w:ascii="Arial" w:cs="Arial" w:eastAsia="Arial" w:hAnsi="Arial"/>
          <w:sz w:val="24"/>
          <w:szCs w:val="24"/>
          <w:rtl w:val="0"/>
        </w:rPr>
        <w:t xml:space="preserve">Article 16: </w:t>
        <w:tab/>
        <w:t xml:space="preserve">Children have a right to privacy. The law should protect them from attacks against their way of life, their good name, their families and their homes.</w:t>
      </w:r>
    </w:p>
    <w:p w:rsidR="00000000" w:rsidDel="00000000" w:rsidP="00000000" w:rsidRDefault="00000000" w:rsidRPr="00000000" w14:paraId="0000008D">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line="240" w:lineRule="auto"/>
        <w:ind w:left="1440" w:hanging="144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E">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line="240" w:lineRule="auto"/>
        <w:ind w:left="1440" w:hanging="1440"/>
        <w:rPr>
          <w:rFonts w:ascii="Arial" w:cs="Arial" w:eastAsia="Arial" w:hAnsi="Arial"/>
          <w:sz w:val="24"/>
          <w:szCs w:val="24"/>
        </w:rPr>
      </w:pPr>
      <w:r w:rsidDel="00000000" w:rsidR="00000000" w:rsidRPr="00000000">
        <w:rPr>
          <w:rFonts w:ascii="Arial" w:cs="Arial" w:eastAsia="Arial" w:hAnsi="Arial"/>
          <w:sz w:val="24"/>
          <w:szCs w:val="24"/>
          <w:rtl w:val="0"/>
        </w:rPr>
        <w:t xml:space="preserve">Article 19: </w:t>
        <w:tab/>
        <w:t xml:space="preserve">Governments should ensure that children are properly cared for, and protect them from violence, abuse and neglect by their parents or anyone else who looks after them.</w:t>
      </w:r>
    </w:p>
    <w:p w:rsidR="00000000" w:rsidDel="00000000" w:rsidP="00000000" w:rsidRDefault="00000000" w:rsidRPr="00000000" w14:paraId="0000008F">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line="240" w:lineRule="auto"/>
        <w:ind w:left="1440" w:hanging="144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0">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line="240" w:lineRule="auto"/>
        <w:ind w:left="1440" w:hanging="1440"/>
        <w:rPr>
          <w:rFonts w:ascii="Arial" w:cs="Arial" w:eastAsia="Arial" w:hAnsi="Arial"/>
          <w:sz w:val="24"/>
          <w:szCs w:val="24"/>
        </w:rPr>
      </w:pPr>
      <w:r w:rsidDel="00000000" w:rsidR="00000000" w:rsidRPr="00000000">
        <w:rPr>
          <w:rFonts w:ascii="Arial" w:cs="Arial" w:eastAsia="Arial" w:hAnsi="Arial"/>
          <w:sz w:val="24"/>
          <w:szCs w:val="24"/>
          <w:rtl w:val="0"/>
        </w:rPr>
        <w:t xml:space="preserve">Article 23: </w:t>
        <w:tab/>
        <w:t xml:space="preserve">Children who have any kind of disability should have special care and support so that they can lead full and independent lives.</w:t>
      </w:r>
    </w:p>
    <w:p w:rsidR="00000000" w:rsidDel="00000000" w:rsidP="00000000" w:rsidRDefault="00000000" w:rsidRPr="00000000" w14:paraId="00000091">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line="240" w:lineRule="auto"/>
        <w:ind w:left="1440" w:hanging="144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2">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line="240" w:lineRule="auto"/>
        <w:ind w:left="1440" w:hanging="1440"/>
        <w:rPr>
          <w:rFonts w:ascii="Arial" w:cs="Arial" w:eastAsia="Arial" w:hAnsi="Arial"/>
          <w:sz w:val="24"/>
          <w:szCs w:val="24"/>
        </w:rPr>
      </w:pPr>
      <w:r w:rsidDel="00000000" w:rsidR="00000000" w:rsidRPr="00000000">
        <w:rPr>
          <w:rFonts w:ascii="Arial" w:cs="Arial" w:eastAsia="Arial" w:hAnsi="Arial"/>
          <w:sz w:val="24"/>
          <w:szCs w:val="24"/>
          <w:rtl w:val="0"/>
        </w:rPr>
        <w:t xml:space="preserve">Article 24: </w:t>
        <w:tab/>
        <w:t xml:space="preserve">Children have the right to good quality health care and to clean water, nutritious food and a clean environment so that they will stay healthy.</w:t>
      </w:r>
    </w:p>
    <w:p w:rsidR="00000000" w:rsidDel="00000000" w:rsidP="00000000" w:rsidRDefault="00000000" w:rsidRPr="00000000" w14:paraId="00000093">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line="240" w:lineRule="auto"/>
        <w:ind w:left="1440" w:hanging="144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4">
      <w:pPr>
        <w:rPr>
          <w:rFonts w:ascii="Arial" w:cs="Arial" w:eastAsia="Arial" w:hAnsi="Arial"/>
          <w:b w:val="1"/>
          <w:bCs w:val="1"/>
          <w:sz w:val="24"/>
          <w:szCs w:val="24"/>
          <w:u w:val="single"/>
        </w:rPr>
      </w:pPr>
      <w:r w:rsidDel="00000000" w:rsidR="00000000" w:rsidRPr="00000000">
        <w:br w:type="page"/>
      </w:r>
      <w:r w:rsidDel="00000000" w:rsidR="00000000" w:rsidRPr="00000000">
        <w:rPr>
          <w:rtl w:val="0"/>
        </w:rPr>
      </w:r>
    </w:p>
    <w:p w:rsidR="00000000" w:rsidDel="00000000" w:rsidP="00000000" w:rsidRDefault="00000000" w:rsidRPr="00000000" w14:paraId="00000095">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line="240" w:lineRule="auto"/>
        <w:ind w:left="1440" w:hanging="1440"/>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Code of Practice</w:t>
      </w:r>
    </w:p>
    <w:p w:rsidR="00000000" w:rsidDel="00000000" w:rsidP="00000000" w:rsidRDefault="00000000" w:rsidRPr="00000000" w14:paraId="00000096">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line="240" w:lineRule="auto"/>
        <w:ind w:left="1440" w:hanging="1440"/>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0097">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line="240" w:lineRule="auto"/>
        <w:ind w:left="1440" w:hanging="1440"/>
        <w:rPr>
          <w:rFonts w:ascii="Arial" w:cs="Arial" w:eastAsia="Arial" w:hAnsi="Arial"/>
          <w:sz w:val="24"/>
          <w:szCs w:val="24"/>
        </w:rPr>
      </w:pPr>
      <w:r w:rsidDel="00000000" w:rsidR="00000000" w:rsidRPr="00000000">
        <w:rPr>
          <w:rFonts w:ascii="Arial" w:cs="Arial" w:eastAsia="Arial" w:hAnsi="Arial"/>
          <w:sz w:val="24"/>
          <w:szCs w:val="24"/>
          <w:rtl w:val="0"/>
        </w:rPr>
        <w:t xml:space="preserve">The Cylch Meithrin</w:t>
      </w:r>
      <w:r w:rsidDel="00000000" w:rsidR="00000000" w:rsidRPr="00000000">
        <w:rPr>
          <w:rFonts w:ascii="Arial" w:cs="Arial" w:eastAsia="Arial" w:hAnsi="Arial"/>
          <w:b w:val="1"/>
          <w:bCs w:val="1"/>
          <w:sz w:val="24"/>
          <w:szCs w:val="24"/>
          <w:rtl w:val="0"/>
        </w:rPr>
        <w:t xml:space="preserve"> </w:t>
      </w:r>
      <w:r w:rsidDel="00000000" w:rsidR="00000000" w:rsidRPr="00000000">
        <w:rPr>
          <w:rFonts w:ascii="Arial" w:cs="Arial" w:eastAsia="Arial" w:hAnsi="Arial"/>
          <w:sz w:val="24"/>
          <w:szCs w:val="24"/>
          <w:rtl w:val="0"/>
        </w:rPr>
        <w:t xml:space="preserve">will:</w:t>
      </w:r>
    </w:p>
    <w:p w:rsidR="00000000" w:rsidDel="00000000" w:rsidP="00000000" w:rsidRDefault="00000000" w:rsidRPr="00000000" w14:paraId="00000098">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line="240" w:lineRule="auto"/>
        <w:ind w:left="1440" w:hanging="144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9">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bookmarkStart w:colFirst="0" w:colLast="0" w:name="_heading=h.tyjcwt" w:id="5"/>
      <w:bookmarkEnd w:id="5"/>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ensure they have the parent’s written consent for any medicines to be given to the child e.g. by completing LlMP: Appendix 57 Request to administer medication to a child.</w:t>
      </w:r>
    </w:p>
    <w:p w:rsidR="00000000" w:rsidDel="00000000" w:rsidP="00000000" w:rsidRDefault="00000000" w:rsidRPr="00000000" w14:paraId="0000009A">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ensure they receive a written consent before giving any medication e.g.By completing LlMP: Appendix 57 Request to administer medication to a child.</w:t>
      </w:r>
    </w:p>
    <w:p w:rsidR="00000000" w:rsidDel="00000000" w:rsidP="00000000" w:rsidRDefault="00000000" w:rsidRPr="00000000" w14:paraId="0000009B">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ensure that staff are aware of any possible side-affects which might arise from any medication to be given to a child. It should be noted that staff can only be expected to undertake treatment that parents without a medical qualification would give themselves.</w:t>
      </w:r>
    </w:p>
    <w:p w:rsidR="00000000" w:rsidDel="00000000" w:rsidP="00000000" w:rsidRDefault="00000000" w:rsidRPr="00000000" w14:paraId="0000009C">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ensure that medicine is kept in the original container (bottle/box), and is clearly labelled with the child’s name, name of the medicine, dosage, frequency and method of administration.</w:t>
      </w:r>
    </w:p>
    <w:p w:rsidR="00000000" w:rsidDel="00000000" w:rsidP="00000000" w:rsidRDefault="00000000" w:rsidRPr="00000000" w14:paraId="0000009D">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store all medication in an appropriate place, following the instructions provided with the medication.</w:t>
      </w:r>
    </w:p>
    <w:p w:rsidR="00000000" w:rsidDel="00000000" w:rsidP="00000000" w:rsidRDefault="00000000" w:rsidRPr="00000000" w14:paraId="0000009E">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ensure that children cannot reach the medicine. Ideally, medicine should be kept under lock and key or in an airtight box, clearly labelled and not in the First Aid box. All emergency medication such as asthma pumps and epi-pens are kept in an area which is easily accessible to all staff. The arrangements for storing such medication are__________________________________________________________________________________________________________________________________________________________________________________</w:t>
      </w:r>
    </w:p>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40" w:lineRule="auto"/>
        <w:ind w:left="72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cylch will ensure that ALL staff know where emergency medication is kept and that there is access to it at all times e.g. during trips outside the cylch.</w:t>
      </w:r>
    </w:p>
    <w:p w:rsidR="00000000" w:rsidDel="00000000" w:rsidP="00000000" w:rsidRDefault="00000000" w:rsidRPr="00000000" w14:paraId="000000A0">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keep an accurate, timed, written record of every medicine administrated to any child during the session.  Ensuring that the time of the last dose given to the child is recorded on LlMP: Appendix 57a Report on administering medication  </w:t>
      </w:r>
    </w:p>
    <w:p w:rsidR="00000000" w:rsidDel="00000000" w:rsidP="00000000" w:rsidRDefault="00000000" w:rsidRPr="00000000" w14:paraId="000000A1">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share the written record with parents, and ask them to sign to acknowledge that they have received the information, e.g. by noting the time any medicine was administered on LlMP: Appendix 57a Report on administering medication</w:t>
      </w:r>
    </w:p>
    <w:p w:rsidR="00000000" w:rsidDel="00000000" w:rsidP="00000000" w:rsidRDefault="00000000" w:rsidRPr="00000000" w14:paraId="000000A2">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ensure that prescribed medicine is only given to the child the doctor has prescribed it for that child.</w:t>
      </w:r>
    </w:p>
    <w:p w:rsidR="00000000" w:rsidDel="00000000" w:rsidP="00000000" w:rsidRDefault="00000000" w:rsidRPr="00000000" w14:paraId="000000A3">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ensure that pain relief, which has been provided by the parents/guardians/carers, is only used for that specific child.</w:t>
      </w:r>
    </w:p>
    <w:p w:rsidR="00000000" w:rsidDel="00000000" w:rsidP="00000000" w:rsidRDefault="00000000" w:rsidRPr="00000000" w14:paraId="000000A4">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ensure that any staff member willing to administer medication receives full guidance on the correct method of administering it from the parent/carer/guardian. No member of staff can be forced to administer medication to any child if they do not wish to do so.</w:t>
      </w:r>
    </w:p>
    <w:p w:rsidR="00000000" w:rsidDel="00000000" w:rsidP="00000000" w:rsidRDefault="00000000" w:rsidRPr="00000000" w14:paraId="000000A5">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ensure that individual training is provided by a qualified health professional if administration of prescription medication requires technical or medical knowledge, and that the training is specific to the individual child concerned.</w:t>
      </w:r>
    </w:p>
    <w:p w:rsidR="00000000" w:rsidDel="00000000" w:rsidP="00000000" w:rsidRDefault="00000000" w:rsidRPr="00000000" w14:paraId="000000A6">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keep a written record of any specific training, noting the name of the trainer and the name(s) of the staff that have received the training e.g. by noting this on LlMP: Appendix 57 request to administer medication to a child</w:t>
      </w:r>
    </w:p>
    <w:p w:rsidR="00000000" w:rsidDel="00000000" w:rsidP="00000000" w:rsidRDefault="00000000" w:rsidRPr="00000000" w14:paraId="000000A7">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ensure that any child who self-administers medication e.g. an inhaler, does so following the written instructions of the parent e.g. noting this on LlMP: Appendix 57 Request to administer medication to a child</w:t>
      </w:r>
    </w:p>
    <w:p w:rsidR="00000000" w:rsidDel="00000000" w:rsidP="00000000" w:rsidRDefault="00000000" w:rsidRPr="00000000" w14:paraId="000000A8">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ensure that any child who self-administers medication e.g. an inhaler does so under supervision.</w:t>
      </w:r>
    </w:p>
    <w:p w:rsidR="00000000" w:rsidDel="00000000" w:rsidP="00000000" w:rsidRDefault="00000000" w:rsidRPr="00000000" w14:paraId="000000A9">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ensure that any medicine received by and administered at the Cylch Meithrin</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is not out of date, by recording the expiry date on LlMP: Appendix 57 Request to administer medication to a child. When medication is kept in the cylch for an extended period, our arrangements for checking expiry dates are____________________________________________________________________________________________________________________________________________________________________________________ e.g. conduct monthly checks</w:t>
      </w:r>
    </w:p>
    <w:p w:rsidR="00000000" w:rsidDel="00000000" w:rsidP="00000000" w:rsidRDefault="00000000" w:rsidRPr="00000000" w14:paraId="000000AA">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obtain replacement medication instead of used/dated medication by_________________________________________________________________________________________________________________ e.g contact parents as expiry date approaches</w:t>
      </w:r>
    </w:p>
    <w:p w:rsidR="00000000" w:rsidDel="00000000" w:rsidP="00000000" w:rsidRDefault="00000000" w:rsidRPr="00000000" w14:paraId="000000AB">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ask parents where appropriate if the child has an individual health plan and keep a copy of this plan at the cylch</w:t>
      </w:r>
    </w:p>
    <w:p w:rsidR="00000000" w:rsidDel="00000000" w:rsidP="00000000" w:rsidRDefault="00000000" w:rsidRPr="00000000" w14:paraId="000000AC">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ask the person that brings the child to the setting when the last dose of medication was administered, and keep a written record of this information on LlMP: Appendix 57a Report on administering medication</w:t>
      </w:r>
    </w:p>
    <w:p w:rsidR="00000000" w:rsidDel="00000000" w:rsidP="00000000" w:rsidRDefault="00000000" w:rsidRPr="00000000" w14:paraId="000000AD">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ensure that the Cylch Meithrin’s procedures for administering medication are approved by the Cylch Meithrin’s insurers.</w:t>
      </w:r>
    </w:p>
    <w:p w:rsidR="00000000" w:rsidDel="00000000" w:rsidP="00000000" w:rsidRDefault="00000000" w:rsidRPr="00000000" w14:paraId="000000AE">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Medication kept in the cylch for extended periods e.g epi-pens,or asthma pumps. Staff will not dispose of medication. Parents/guardians are responsible for ensuring that expired medication is returned to the pharmacy to be disposed of safely. Parents should also collect all medication from the cylch at the end of each term. If parents do not collect all medication, we will take the medication to a local pharmacy for safe disposal and record this on LlMP: Appendix 57b Record of disposal of medication</w:t>
      </w:r>
    </w:p>
    <w:p w:rsidR="00000000" w:rsidDel="00000000" w:rsidP="00000000" w:rsidRDefault="00000000" w:rsidRPr="00000000" w14:paraId="000000AF">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ensure that sharps boxes are used to dispose of any needles or pens e.g. epi pens that are used at the setting.</w:t>
      </w:r>
    </w:p>
    <w:p w:rsidR="00000000" w:rsidDel="00000000" w:rsidP="00000000" w:rsidRDefault="00000000" w:rsidRPr="00000000" w14:paraId="000000B0">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keep a written record of the reason/circumstances, the individual’s name, the manner it was destroyed/disposed of, and the date of destruction or disposal of any medicine. See LlMP: Appendix 57b Record of disposal of medication</w:t>
      </w:r>
    </w:p>
    <w:p w:rsidR="00000000" w:rsidDel="00000000" w:rsidP="00000000" w:rsidRDefault="00000000" w:rsidRPr="00000000" w14:paraId="000000B1">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B2">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0B3">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line="240" w:lineRule="auto"/>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Guidance and Recommendations</w:t>
      </w:r>
    </w:p>
    <w:p w:rsidR="00000000" w:rsidDel="00000000" w:rsidP="00000000" w:rsidRDefault="00000000" w:rsidRPr="00000000" w14:paraId="000000B4">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line="240" w:lineRule="auto"/>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00B5">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Whenever possible, parents should be asked to administer medication at home to avoid the need to give the child medication whilst at the setting. However, it is reasonable to expect the setting to make arrangements to administer medication if parents so wish, having considered carefully the nature of the treatment and resources available.</w:t>
      </w:r>
    </w:p>
    <w:p w:rsidR="00000000" w:rsidDel="00000000" w:rsidP="00000000" w:rsidRDefault="00000000" w:rsidRPr="00000000" w14:paraId="000000B6">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B7">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All emergency medicine such as asthma inhalers and adrenalin pens should be easily accessible for staff.</w:t>
      </w:r>
    </w:p>
    <w:p w:rsidR="00000000" w:rsidDel="00000000" w:rsidP="00000000" w:rsidRDefault="00000000" w:rsidRPr="00000000" w14:paraId="000000B8">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B9">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Parents should be asked to sign the entry to acknowledge it.  Details of the exact time any current medication was administered to the child need to be recorded.</w:t>
      </w:r>
    </w:p>
    <w:p w:rsidR="00000000" w:rsidDel="00000000" w:rsidP="00000000" w:rsidRDefault="00000000" w:rsidRPr="00000000" w14:paraId="000000BA">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BB">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line="240" w:lineRule="auto"/>
        <w:rPr>
          <w:rFonts w:ascii="Arial" w:cs="Arial" w:eastAsia="Arial" w:hAnsi="Arial"/>
          <w:sz w:val="24"/>
          <w:szCs w:val="24"/>
          <w:u w:val="single"/>
        </w:rPr>
      </w:pPr>
      <w:r w:rsidDel="00000000" w:rsidR="00000000" w:rsidRPr="00000000">
        <w:rPr>
          <w:rFonts w:ascii="Arial" w:cs="Arial" w:eastAsia="Arial" w:hAnsi="Arial"/>
          <w:sz w:val="24"/>
          <w:szCs w:val="24"/>
          <w:u w:val="single"/>
          <w:rtl w:val="0"/>
        </w:rPr>
        <w:t xml:space="preserve">Types of Medicine</w:t>
      </w:r>
    </w:p>
    <w:p w:rsidR="00000000" w:rsidDel="00000000" w:rsidP="00000000" w:rsidRDefault="00000000" w:rsidRPr="00000000" w14:paraId="000000BC">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BD">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It is recommended that settings can agree to administer the following types of medication, provided the guidelines above are followed.</w:t>
      </w:r>
    </w:p>
    <w:p w:rsidR="00000000" w:rsidDel="00000000" w:rsidP="00000000" w:rsidRDefault="00000000" w:rsidRPr="00000000" w14:paraId="000000BE">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BF">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40" w:lineRule="auto"/>
        <w:ind w:left="784"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liquid/ syrup.</w:t>
      </w:r>
    </w:p>
    <w:p w:rsidR="00000000" w:rsidDel="00000000" w:rsidP="00000000" w:rsidRDefault="00000000" w:rsidRPr="00000000" w14:paraId="000000C0">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40" w:lineRule="auto"/>
        <w:ind w:left="784"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topical cream / ointment / lotion, including eye or ear drops.</w:t>
      </w:r>
    </w:p>
    <w:p w:rsidR="00000000" w:rsidDel="00000000" w:rsidP="00000000" w:rsidRDefault="00000000" w:rsidRPr="00000000" w14:paraId="000000C1">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40" w:lineRule="auto"/>
        <w:ind w:left="784"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inhaler device, with or without the help of a spacer or special mask attachment for young children. Information on the various inhaler devices available can be obtained from the ‘National Asthma Campaign’.</w:t>
      </w:r>
    </w:p>
    <w:p w:rsidR="00000000" w:rsidDel="00000000" w:rsidP="00000000" w:rsidRDefault="00000000" w:rsidRPr="00000000" w14:paraId="000000C2">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C3">
      <w:pPr>
        <w:rPr>
          <w:rFonts w:ascii="Arial" w:cs="Arial" w:eastAsia="Arial" w:hAnsi="Arial"/>
        </w:rPr>
      </w:pPr>
      <w:r w:rsidDel="00000000" w:rsidR="00000000" w:rsidRPr="00000000">
        <w:rPr>
          <w:rFonts w:ascii="Arial" w:cs="Arial" w:eastAsia="Arial" w:hAnsi="Arial"/>
          <w:sz w:val="24"/>
          <w:szCs w:val="24"/>
          <w:rtl w:val="0"/>
        </w:rPr>
        <w:t xml:space="preserve">It is recommended that staff do not agree to administer the following types of medicine, unless arrangements are made for someone with a nursing or medical qualification to be present:</w:t>
      </w:r>
      <w:r w:rsidDel="00000000" w:rsidR="00000000" w:rsidRPr="00000000">
        <w:rPr>
          <w:rtl w:val="0"/>
        </w:rPr>
      </w:r>
    </w:p>
    <w:p w:rsidR="00000000" w:rsidDel="00000000" w:rsidP="00000000" w:rsidRDefault="00000000" w:rsidRPr="00000000" w14:paraId="000000C4">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C5">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tablets / capsules</w:t>
      </w:r>
    </w:p>
    <w:p w:rsidR="00000000" w:rsidDel="00000000" w:rsidP="00000000" w:rsidRDefault="00000000" w:rsidRPr="00000000" w14:paraId="000000C6">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pessaries or suppositories</w:t>
      </w:r>
    </w:p>
    <w:p w:rsidR="00000000" w:rsidDel="00000000" w:rsidP="00000000" w:rsidRDefault="00000000" w:rsidRPr="00000000" w14:paraId="000000C7">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Injections.</w:t>
      </w:r>
    </w:p>
    <w:p w:rsidR="00000000" w:rsidDel="00000000" w:rsidP="00000000" w:rsidRDefault="00000000" w:rsidRPr="00000000" w14:paraId="000000C8">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C9">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Settings can be insured to administer epinephrine/epi pens if the staff have received training to do so and a clear protocol is followed.</w:t>
      </w:r>
    </w:p>
    <w:p w:rsidR="00000000" w:rsidDel="00000000" w:rsidP="00000000" w:rsidRDefault="00000000" w:rsidRPr="00000000" w14:paraId="000000CA">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CB">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In some circumstances such as the administration of rectal, it is essential to have the dosage and administration witnessed by a second adult.</w:t>
      </w:r>
    </w:p>
    <w:p w:rsidR="00000000" w:rsidDel="00000000" w:rsidP="00000000" w:rsidRDefault="00000000" w:rsidRPr="00000000" w14:paraId="000000CC">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CD">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If in doubt, staff should not administer any medicine but check with the parents or a health professional before taking further action.</w:t>
      </w:r>
    </w:p>
    <w:p w:rsidR="00000000" w:rsidDel="00000000" w:rsidP="00000000" w:rsidRDefault="00000000" w:rsidRPr="00000000" w14:paraId="000000CE">
      <w:pPr>
        <w:spacing w:after="384.00000000000006" w:lineRule="auto"/>
        <w:rPr>
          <w:rFonts w:ascii="Arial" w:cs="Arial" w:eastAsia="Arial" w:hAnsi="Arial"/>
        </w:rPr>
      </w:pPr>
      <w:r w:rsidDel="00000000" w:rsidR="00000000" w:rsidRPr="00000000">
        <w:rPr>
          <w:rtl w:val="0"/>
        </w:rPr>
      </w:r>
    </w:p>
    <w:p w:rsidR="00000000" w:rsidDel="00000000" w:rsidP="00000000" w:rsidRDefault="00000000" w:rsidRPr="00000000" w14:paraId="000000CF">
      <w:pPr>
        <w:rPr>
          <w:rFonts w:ascii="Arial" w:cs="Arial" w:eastAsia="Arial" w:hAnsi="Arial"/>
          <w:b w:val="1"/>
          <w:bCs w:val="1"/>
          <w:sz w:val="24"/>
          <w:szCs w:val="24"/>
          <w:u w:val="single"/>
        </w:rPr>
      </w:pPr>
      <w:r w:rsidDel="00000000" w:rsidR="00000000" w:rsidRPr="00000000">
        <w:br w:type="page"/>
      </w:r>
      <w:r w:rsidDel="00000000" w:rsidR="00000000" w:rsidRPr="00000000">
        <w:rPr>
          <w:rtl w:val="0"/>
        </w:rPr>
      </w:r>
    </w:p>
    <w:p w:rsidR="00000000" w:rsidDel="00000000" w:rsidP="00000000" w:rsidRDefault="00000000" w:rsidRPr="00000000" w14:paraId="000000D0">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Associated Policies</w:t>
      </w:r>
    </w:p>
    <w:p w:rsidR="00000000" w:rsidDel="00000000" w:rsidP="00000000" w:rsidRDefault="00000000" w:rsidRPr="00000000" w14:paraId="000000D1">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rPr>
          <w:rFonts w:ascii="Arial" w:cs="Arial" w:eastAsia="Arial" w:hAnsi="Arial"/>
          <w:sz w:val="24"/>
          <w:szCs w:val="24"/>
        </w:rPr>
      </w:pPr>
      <w:r w:rsidDel="00000000" w:rsidR="00000000" w:rsidRPr="00000000">
        <w:rPr>
          <w:rFonts w:ascii="Arial" w:cs="Arial" w:eastAsia="Arial" w:hAnsi="Arial"/>
          <w:sz w:val="24"/>
          <w:szCs w:val="24"/>
          <w:highlight w:val="yellow"/>
          <w:rtl w:val="0"/>
        </w:rPr>
        <w:t xml:space="preserve">Safeguarding Children</w:t>
      </w:r>
      <w:r w:rsidDel="00000000" w:rsidR="00000000" w:rsidRPr="00000000">
        <w:rPr>
          <w:rFonts w:ascii="Arial" w:cs="Arial" w:eastAsia="Arial" w:hAnsi="Arial"/>
          <w:sz w:val="24"/>
          <w:szCs w:val="24"/>
          <w:rtl w:val="0"/>
        </w:rPr>
        <w:t xml:space="preserve"> Policy</w:t>
      </w:r>
    </w:p>
    <w:p w:rsidR="00000000" w:rsidDel="00000000" w:rsidP="00000000" w:rsidRDefault="00000000" w:rsidRPr="00000000" w14:paraId="000000D2">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rPr>
          <w:rFonts w:ascii="Arial" w:cs="Arial" w:eastAsia="Arial" w:hAnsi="Arial"/>
          <w:sz w:val="24"/>
          <w:szCs w:val="24"/>
        </w:rPr>
      </w:pPr>
      <w:r w:rsidDel="00000000" w:rsidR="00000000" w:rsidRPr="00000000">
        <w:rPr>
          <w:rFonts w:ascii="Arial" w:cs="Arial" w:eastAsia="Arial" w:hAnsi="Arial"/>
          <w:sz w:val="24"/>
          <w:szCs w:val="24"/>
          <w:rtl w:val="0"/>
        </w:rPr>
        <w:t xml:space="preserve">Confidentiality and Data Protection Policy</w:t>
      </w:r>
    </w:p>
    <w:p w:rsidR="00000000" w:rsidDel="00000000" w:rsidP="00000000" w:rsidRDefault="00000000" w:rsidRPr="00000000" w14:paraId="000000D3">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rPr>
          <w:rFonts w:ascii="Arial" w:cs="Arial" w:eastAsia="Arial" w:hAnsi="Arial"/>
          <w:sz w:val="24"/>
          <w:szCs w:val="24"/>
        </w:rPr>
      </w:pPr>
      <w:r w:rsidDel="00000000" w:rsidR="00000000" w:rsidRPr="00000000">
        <w:rPr>
          <w:rFonts w:ascii="Arial" w:cs="Arial" w:eastAsia="Arial" w:hAnsi="Arial"/>
          <w:sz w:val="24"/>
          <w:szCs w:val="24"/>
          <w:rtl w:val="0"/>
        </w:rPr>
        <w:t xml:space="preserve">Equal Opportunities Policy</w:t>
      </w:r>
    </w:p>
    <w:p w:rsidR="00000000" w:rsidDel="00000000" w:rsidP="00000000" w:rsidRDefault="00000000" w:rsidRPr="00000000" w14:paraId="000000D4">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rPr>
          <w:rFonts w:ascii="Arial" w:cs="Arial" w:eastAsia="Arial" w:hAnsi="Arial"/>
          <w:sz w:val="24"/>
          <w:szCs w:val="24"/>
        </w:rPr>
      </w:pPr>
      <w:r w:rsidDel="00000000" w:rsidR="00000000" w:rsidRPr="00000000">
        <w:rPr>
          <w:rFonts w:ascii="Arial" w:cs="Arial" w:eastAsia="Arial" w:hAnsi="Arial"/>
          <w:sz w:val="24"/>
          <w:szCs w:val="24"/>
          <w:rtl w:val="0"/>
        </w:rPr>
        <w:t xml:space="preserve">Health and Safety Policy.</w:t>
      </w:r>
    </w:p>
    <w:p w:rsidR="00000000" w:rsidDel="00000000" w:rsidP="00000000" w:rsidRDefault="00000000" w:rsidRPr="00000000" w14:paraId="000000D5">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D6">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Useful Information and Material</w:t>
      </w:r>
    </w:p>
    <w:p w:rsidR="00000000" w:rsidDel="00000000" w:rsidP="00000000" w:rsidRDefault="00000000" w:rsidRPr="00000000" w14:paraId="000000D7">
      <w:pPr>
        <w:rPr/>
      </w:pPr>
      <w:r w:rsidDel="00000000" w:rsidR="00000000" w:rsidRPr="00000000">
        <w:rPr>
          <w:rFonts w:ascii="Arial" w:cs="Arial" w:eastAsia="Arial" w:hAnsi="Arial"/>
          <w:sz w:val="24"/>
          <w:szCs w:val="24"/>
          <w:rtl w:val="0"/>
        </w:rPr>
        <w:t xml:space="preserve">The following publications and websites provide further useful information:</w:t>
      </w:r>
      <w:r w:rsidDel="00000000" w:rsidR="00000000" w:rsidRPr="00000000">
        <w:rPr>
          <w:rtl w:val="0"/>
        </w:rPr>
      </w:r>
    </w:p>
    <w:p w:rsidR="00000000" w:rsidDel="00000000" w:rsidP="00000000" w:rsidRDefault="00000000" w:rsidRPr="00000000" w14:paraId="000000D8">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rPr>
          <w:rFonts w:ascii="Arial" w:cs="Arial" w:eastAsia="Arial" w:hAnsi="Arial"/>
        </w:rPr>
      </w:pPr>
      <w:bookmarkStart w:colFirst="0" w:colLast="0" w:name="_heading=h.3dy6vkm" w:id="6"/>
      <w:bookmarkEnd w:id="6"/>
      <w:r w:rsidDel="00000000" w:rsidR="00000000" w:rsidRPr="00000000">
        <w:rPr>
          <w:rFonts w:ascii="Arial" w:cs="Arial" w:eastAsia="Arial" w:hAnsi="Arial"/>
          <w:rtl w:val="0"/>
        </w:rPr>
        <w:t xml:space="preserve">NEU’s ‘Administering of Medicines’ Advice for teachers and support staff on the administration of medicines</w:t>
      </w:r>
    </w:p>
    <w:p w:rsidR="00000000" w:rsidDel="00000000" w:rsidP="00000000" w:rsidRDefault="00000000" w:rsidRPr="00000000" w14:paraId="000000D9">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rPr>
          <w:rFonts w:ascii="Arial" w:cs="Arial" w:eastAsia="Arial" w:hAnsi="Arial"/>
        </w:rPr>
      </w:pPr>
      <w:hyperlink r:id="rId17">
        <w:r w:rsidDel="00000000" w:rsidR="00000000" w:rsidRPr="00000000">
          <w:rPr>
            <w:rFonts w:ascii="Arial" w:cs="Arial" w:eastAsia="Arial" w:hAnsi="Arial"/>
            <w:color w:val="0563c1"/>
            <w:u w:val="single"/>
            <w:rtl w:val="0"/>
          </w:rPr>
          <w:t xml:space="preserve">https://neu.org.uk/advice/administering-medicines</w:t>
        </w:r>
      </w:hyperlink>
      <w:r w:rsidDel="00000000" w:rsidR="00000000" w:rsidRPr="00000000">
        <w:rPr>
          <w:rFonts w:ascii="Arial" w:cs="Arial" w:eastAsia="Arial" w:hAnsi="Arial"/>
          <w:i w:val="1"/>
          <w:iCs w:val="1"/>
          <w:rtl w:val="0"/>
        </w:rPr>
        <w:t xml:space="preserve">  </w:t>
      </w:r>
      <w:r w:rsidDel="00000000" w:rsidR="00000000" w:rsidRPr="00000000">
        <w:rPr>
          <w:rtl w:val="0"/>
        </w:rPr>
      </w:r>
    </w:p>
    <w:p w:rsidR="00000000" w:rsidDel="00000000" w:rsidP="00000000" w:rsidRDefault="00000000" w:rsidRPr="00000000" w14:paraId="000000DA">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rPr>
          <w:rFonts w:ascii="Arial" w:cs="Arial" w:eastAsia="Arial" w:hAnsi="Arial"/>
          <w:i w:val="1"/>
          <w:iCs w:val="1"/>
          <w:color w:val="000000"/>
          <w:u w:val="none"/>
        </w:rPr>
      </w:pPr>
      <w:r w:rsidDel="00000000" w:rsidR="00000000" w:rsidRPr="00000000">
        <w:rPr>
          <w:rFonts w:ascii="Arial" w:cs="Arial" w:eastAsia="Arial" w:hAnsi="Arial"/>
          <w:rtl w:val="0"/>
        </w:rPr>
        <w:t xml:space="preserve">Asthma UK </w:t>
      </w:r>
      <w:hyperlink r:id="rId18">
        <w:r w:rsidDel="00000000" w:rsidR="00000000" w:rsidRPr="00000000">
          <w:rPr>
            <w:rFonts w:ascii="Arial" w:cs="Arial" w:eastAsia="Arial" w:hAnsi="Arial"/>
            <w:color w:val="0563c1"/>
            <w:u w:val="single"/>
            <w:rtl w:val="0"/>
          </w:rPr>
          <w:t xml:space="preserve">https://www.asthma.org.uk/</w:t>
        </w:r>
      </w:hyperlink>
      <w:r w:rsidDel="00000000" w:rsidR="00000000" w:rsidRPr="00000000">
        <w:rPr>
          <w:rtl w:val="0"/>
        </w:rPr>
      </w:r>
    </w:p>
    <w:p w:rsidR="00000000" w:rsidDel="00000000" w:rsidP="00000000" w:rsidRDefault="00000000" w:rsidRPr="00000000" w14:paraId="000000DB">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rPr>
          <w:rFonts w:ascii="Arial" w:cs="Arial" w:eastAsia="Arial" w:hAnsi="Arial"/>
          <w:color w:val="0563c1"/>
          <w:u w:val="single"/>
        </w:rPr>
      </w:pPr>
      <w:r w:rsidDel="00000000" w:rsidR="00000000" w:rsidRPr="00000000">
        <w:rPr>
          <w:rFonts w:ascii="Arial" w:cs="Arial" w:eastAsia="Arial" w:hAnsi="Arial"/>
          <w:rtl w:val="0"/>
        </w:rPr>
        <w:t xml:space="preserve">NUT’s Health and Safety Briefing Document ‘Asthma in Schools’ </w:t>
      </w:r>
      <w:hyperlink r:id="rId19">
        <w:r w:rsidDel="00000000" w:rsidR="00000000" w:rsidRPr="00000000">
          <w:rPr>
            <w:rFonts w:ascii="Arial" w:cs="Arial" w:eastAsia="Arial" w:hAnsi="Arial"/>
            <w:color w:val="0563c1"/>
            <w:u w:val="single"/>
            <w:rtl w:val="0"/>
          </w:rPr>
          <w:t xml:space="preserve">https://www.teachers.org.uk/help-and-advice/health-and-safety/a/asthma-in-schools</w:t>
        </w:r>
      </w:hyperlink>
      <w:r w:rsidDel="00000000" w:rsidR="00000000" w:rsidRPr="00000000">
        <w:rPr>
          <w:rtl w:val="0"/>
        </w:rPr>
      </w:r>
    </w:p>
    <w:p w:rsidR="00000000" w:rsidDel="00000000" w:rsidP="00000000" w:rsidRDefault="00000000" w:rsidRPr="00000000" w14:paraId="000000DC">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rPr>
          <w:rFonts w:ascii="Arial" w:cs="Arial" w:eastAsia="Arial" w:hAnsi="Arial"/>
          <w:color w:val="0563c1"/>
          <w:u w:val="single"/>
        </w:rPr>
      </w:pPr>
      <w:r w:rsidDel="00000000" w:rsidR="00000000" w:rsidRPr="00000000">
        <w:rPr>
          <w:rFonts w:ascii="Arial" w:cs="Arial" w:eastAsia="Arial" w:hAnsi="Arial"/>
          <w:rtl w:val="0"/>
        </w:rPr>
        <w:t xml:space="preserve">NUT’s Health and Safety Briefing Document ‘Epilepsy in Schools’ </w:t>
      </w:r>
      <w:hyperlink r:id="rId20">
        <w:r w:rsidDel="00000000" w:rsidR="00000000" w:rsidRPr="00000000">
          <w:rPr>
            <w:rFonts w:ascii="Arial" w:cs="Arial" w:eastAsia="Arial" w:hAnsi="Arial"/>
            <w:color w:val="0563c1"/>
            <w:u w:val="single"/>
            <w:rtl w:val="0"/>
          </w:rPr>
          <w:t xml:space="preserve">https://www.teachers.org.uk/help-and-advice/health-and-safety/e/epilepsy-schools</w:t>
        </w:r>
      </w:hyperlink>
      <w:r w:rsidDel="00000000" w:rsidR="00000000" w:rsidRPr="00000000">
        <w:rPr>
          <w:rtl w:val="0"/>
        </w:rPr>
      </w:r>
    </w:p>
    <w:p w:rsidR="00000000" w:rsidDel="00000000" w:rsidP="00000000" w:rsidRDefault="00000000" w:rsidRPr="00000000" w14:paraId="000000DD">
      <w:pPr>
        <w:rPr>
          <w:rFonts w:ascii="Arial" w:cs="Arial" w:eastAsia="Arial" w:hAnsi="Arial"/>
        </w:rPr>
      </w:pPr>
      <w:r w:rsidDel="00000000" w:rsidR="00000000" w:rsidRPr="00000000">
        <w:rPr>
          <w:rFonts w:ascii="Arial" w:cs="Arial" w:eastAsia="Arial" w:hAnsi="Arial"/>
          <w:rtl w:val="0"/>
        </w:rPr>
        <w:t xml:space="preserve">Diabetes UK  ‘Diabetes in schools - information for teachers &amp; staff’ </w:t>
      </w:r>
      <w:hyperlink r:id="rId21">
        <w:r w:rsidDel="00000000" w:rsidR="00000000" w:rsidRPr="00000000">
          <w:rPr>
            <w:rFonts w:ascii="Arial" w:cs="Arial" w:eastAsia="Arial" w:hAnsi="Arial"/>
            <w:color w:val="0563c1"/>
            <w:u w:val="single"/>
            <w:rtl w:val="0"/>
          </w:rPr>
          <w:t xml:space="preserve">https://www.diabetes.org.uk/Guide-to-diabetes/Your-child-and-diabetes/Schools/School-staff/</w:t>
        </w:r>
      </w:hyperlink>
      <w:r w:rsidDel="00000000" w:rsidR="00000000" w:rsidRPr="00000000">
        <w:rPr>
          <w:rFonts w:ascii="Arial" w:cs="Arial" w:eastAsia="Arial" w:hAnsi="Arial"/>
          <w:rtl w:val="0"/>
        </w:rPr>
        <w:t xml:space="preserve"> </w:t>
      </w:r>
    </w:p>
    <w:p w:rsidR="00000000" w:rsidDel="00000000" w:rsidP="00000000" w:rsidRDefault="00000000" w:rsidRPr="00000000" w14:paraId="000000DE">
      <w:pPr>
        <w:spacing w:after="384.00000000000006" w:lineRule="auto"/>
        <w:rPr>
          <w:rFonts w:ascii="Arial" w:cs="Arial" w:eastAsia="Arial" w:hAnsi="Arial"/>
        </w:rPr>
      </w:pPr>
      <w:r w:rsidDel="00000000" w:rsidR="00000000" w:rsidRPr="00000000">
        <w:rPr>
          <w:rFonts w:ascii="Arial" w:cs="Arial" w:eastAsia="Arial" w:hAnsi="Arial"/>
          <w:rtl w:val="0"/>
        </w:rPr>
        <w:t xml:space="preserve">DfES &amp; DoH ‘Managing medicines in Schools and Early Years Settings (2005)’ </w:t>
      </w:r>
      <w:hyperlink r:id="rId22">
        <w:r w:rsidDel="00000000" w:rsidR="00000000" w:rsidRPr="00000000">
          <w:rPr>
            <w:rFonts w:ascii="Arial" w:cs="Arial" w:eastAsia="Arial" w:hAnsi="Arial"/>
            <w:color w:val="0563c1"/>
            <w:u w:val="single"/>
            <w:rtl w:val="0"/>
          </w:rPr>
          <w:t xml:space="preserve">http://webarchive.nationalarchives.gov.uk/20130401151715/http://www.education.gov.uk/publications/eOrderingDownload/Managing%20Medicines%20Nov%2007%20version.pdf</w:t>
        </w:r>
      </w:hyperlink>
      <w:r w:rsidDel="00000000" w:rsidR="00000000" w:rsidRPr="00000000">
        <w:rPr>
          <w:rFonts w:ascii="Arial" w:cs="Arial" w:eastAsia="Arial" w:hAnsi="Arial"/>
          <w:rtl w:val="0"/>
        </w:rPr>
        <w:t xml:space="preserve"> </w:t>
      </w:r>
    </w:p>
    <w:p w:rsidR="00000000" w:rsidDel="00000000" w:rsidP="00000000" w:rsidRDefault="00000000" w:rsidRPr="00000000" w14:paraId="000000DF">
      <w:pPr>
        <w:rPr>
          <w:rFonts w:ascii="Arial" w:cs="Arial" w:eastAsia="Arial" w:hAnsi="Arial"/>
        </w:rPr>
      </w:pPr>
      <w:r w:rsidDel="00000000" w:rsidR="00000000" w:rsidRPr="00000000">
        <w:rPr>
          <w:rFonts w:ascii="Arial" w:cs="Arial" w:eastAsia="Arial" w:hAnsi="Arial"/>
          <w:rtl w:val="0"/>
        </w:rPr>
        <w:t xml:space="preserve">Medicines for Children: information about various medicines that are prescribed for children. The website is provided by the Royal Collage of Paediatrics and Child Health (RCPCH), the Neonatal and Paediatric Pharmacists Group (NPPG) and WellChild </w:t>
      </w:r>
      <w:hyperlink r:id="rId23">
        <w:r w:rsidDel="00000000" w:rsidR="00000000" w:rsidRPr="00000000">
          <w:rPr>
            <w:rFonts w:ascii="Arial" w:cs="Arial" w:eastAsia="Arial" w:hAnsi="Arial"/>
            <w:color w:val="0563c1"/>
            <w:u w:val="single"/>
            <w:rtl w:val="0"/>
          </w:rPr>
          <w:t xml:space="preserve">http://www.medicinesforchildren.org.uk/</w:t>
        </w:r>
      </w:hyperlink>
      <w:r w:rsidDel="00000000" w:rsidR="00000000" w:rsidRPr="00000000">
        <w:rPr>
          <w:rtl w:val="0"/>
        </w:rPr>
      </w:r>
    </w:p>
    <w:p w:rsidR="00000000" w:rsidDel="00000000" w:rsidP="00000000" w:rsidRDefault="00000000" w:rsidRPr="00000000" w14:paraId="000000E0">
      <w:pPr>
        <w:rPr>
          <w:rFonts w:ascii="Arial" w:cs="Arial" w:eastAsia="Arial" w:hAnsi="Arial"/>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E1">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line="240" w:lineRule="auto"/>
        <w:rPr>
          <w:rFonts w:ascii="Arial" w:cs="Arial" w:eastAsia="Arial" w:hAnsi="Arial"/>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3784600</wp:posOffset>
                </wp:positionH>
                <wp:positionV relativeFrom="paragraph">
                  <wp:posOffset>-571499</wp:posOffset>
                </wp:positionV>
                <wp:extent cx="2409573" cy="335173"/>
                <wp:effectExtent b="0" l="0" r="0" t="0"/>
                <wp:wrapNone/>
                <wp:docPr id="214976448" name=""/>
                <a:graphic>
                  <a:graphicData uri="http://schemas.microsoft.com/office/word/2010/wordprocessingShape">
                    <wps:wsp>
                      <wps:cNvSpPr/>
                      <wps:cNvPr id="6" name="Shape 6"/>
                      <wps:spPr>
                        <a:xfrm>
                          <a:off x="4145976" y="3617176"/>
                          <a:ext cx="2400048" cy="325648"/>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Arial" w:cs="Arial" w:eastAsia="Arial" w:hAnsi="Arial"/>
                                <w:b w:val="1"/>
                                <w:i w:val="0"/>
                                <w:smallCaps w:val="0"/>
                                <w:strike w:val="0"/>
                                <w:color w:val="000000"/>
                                <w:sz w:val="24"/>
                                <w:vertAlign w:val="baseline"/>
                              </w:rPr>
                              <w:t xml:space="preserve">LlMP: Atodiad 57/</w:t>
                            </w:r>
                            <w:r w:rsidDel="00000000" w:rsidR="00000000" w:rsidRPr="00000000">
                              <w:rPr>
                                <w:rFonts w:ascii="Arial" w:cs="Arial" w:eastAsia="Arial" w:hAnsi="Arial"/>
                                <w:b w:val="1"/>
                                <w:i w:val="1"/>
                                <w:smallCaps w:val="0"/>
                                <w:strike w:val="0"/>
                                <w:color w:val="000000"/>
                                <w:sz w:val="24"/>
                                <w:vertAlign w:val="baseline"/>
                              </w:rPr>
                              <w:t xml:space="preserve">Appendix 57</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3784600</wp:posOffset>
                </wp:positionH>
                <wp:positionV relativeFrom="paragraph">
                  <wp:posOffset>-571499</wp:posOffset>
                </wp:positionV>
                <wp:extent cx="2409573" cy="335173"/>
                <wp:effectExtent b="0" l="0" r="0" t="0"/>
                <wp:wrapNone/>
                <wp:docPr id="214976448" name="image8.png"/>
                <a:graphic>
                  <a:graphicData uri="http://schemas.openxmlformats.org/drawingml/2006/picture">
                    <pic:pic>
                      <pic:nvPicPr>
                        <pic:cNvPr id="0" name="image8.png"/>
                        <pic:cNvPicPr preferRelativeResize="0"/>
                      </pic:nvPicPr>
                      <pic:blipFill>
                        <a:blip r:embed="rId24"/>
                        <a:srcRect/>
                        <a:stretch>
                          <a:fillRect/>
                        </a:stretch>
                      </pic:blipFill>
                      <pic:spPr>
                        <a:xfrm>
                          <a:off x="0" y="0"/>
                          <a:ext cx="2409573" cy="335173"/>
                        </a:xfrm>
                        <a:prstGeom prst="rect"/>
                        <a:ln/>
                      </pic:spPr>
                    </pic:pic>
                  </a:graphicData>
                </a:graphic>
              </wp:anchor>
            </w:drawing>
          </mc:Fallback>
        </mc:AlternateContent>
      </w:r>
    </w:p>
    <w:p w:rsidR="00000000" w:rsidDel="00000000" w:rsidP="00000000" w:rsidRDefault="00000000" w:rsidRPr="00000000" w14:paraId="000000E2">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line="240" w:lineRule="auto"/>
        <w:jc w:val="center"/>
        <w:rPr>
          <w:rFonts w:ascii="Arial" w:cs="Arial" w:eastAsia="Arial" w:hAnsi="Arial"/>
          <w:b w:val="1"/>
          <w:bCs w:val="1"/>
          <w:smallCaps w:val="1"/>
          <w:u w:val="single"/>
        </w:rPr>
      </w:pPr>
      <w:r w:rsidDel="00000000" w:rsidR="00000000" w:rsidRPr="00000000">
        <w:rPr>
          <w:rFonts w:ascii="Arial" w:cs="Arial" w:eastAsia="Arial" w:hAnsi="Arial"/>
          <w:b w:val="1"/>
          <w:bCs w:val="1"/>
          <w:smallCaps w:val="1"/>
          <w:u w:val="single"/>
          <w:rtl w:val="0"/>
        </w:rPr>
        <w:t xml:space="preserve">CAIS I ROI MEDDYGINIAETH I BLENTYN</w:t>
      </w:r>
    </w:p>
    <w:p w:rsidR="00000000" w:rsidDel="00000000" w:rsidP="00000000" w:rsidRDefault="00000000" w:rsidRPr="00000000" w14:paraId="000000E3">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line="240" w:lineRule="auto"/>
        <w:jc w:val="center"/>
        <w:rPr>
          <w:rFonts w:ascii="Arial" w:cs="Arial" w:eastAsia="Arial" w:hAnsi="Arial"/>
          <w:b w:val="1"/>
          <w:bCs w:val="1"/>
          <w:i w:val="1"/>
          <w:iCs w:val="1"/>
          <w:smallCaps w:val="1"/>
          <w:u w:val="single"/>
        </w:rPr>
      </w:pPr>
      <w:r w:rsidDel="00000000" w:rsidR="00000000" w:rsidRPr="00000000">
        <w:rPr>
          <w:rFonts w:ascii="Arial" w:cs="Arial" w:eastAsia="Arial" w:hAnsi="Arial"/>
          <w:b w:val="1"/>
          <w:bCs w:val="1"/>
          <w:i w:val="1"/>
          <w:iCs w:val="1"/>
          <w:smallCaps w:val="1"/>
          <w:u w:val="single"/>
          <w:rtl w:val="0"/>
        </w:rPr>
        <w:t xml:space="preserve">REQUEST TO GIVE MEDICATION TO A CHILD</w:t>
      </w:r>
    </w:p>
    <w:p w:rsidR="00000000" w:rsidDel="00000000" w:rsidP="00000000" w:rsidRDefault="00000000" w:rsidRPr="00000000" w14:paraId="000000E4">
      <w:pPr>
        <w:spacing w:after="0" w:line="240" w:lineRule="auto"/>
        <w:jc w:val="center"/>
        <w:rPr>
          <w:rFonts w:ascii="Arial" w:cs="Arial" w:eastAsia="Arial" w:hAnsi="Arial"/>
        </w:rPr>
      </w:pPr>
      <w:r w:rsidDel="00000000" w:rsidR="00000000" w:rsidRPr="00000000">
        <w:rPr>
          <w:rFonts w:ascii="Arial" w:cs="Arial" w:eastAsia="Arial" w:hAnsi="Arial"/>
          <w:rtl w:val="0"/>
        </w:rPr>
        <w:t xml:space="preserve">(i’w llenwi gan y rhiant / gofalwr / gwarcheidwad)</w:t>
      </w:r>
    </w:p>
    <w:p w:rsidR="00000000" w:rsidDel="00000000" w:rsidP="00000000" w:rsidRDefault="00000000" w:rsidRPr="00000000" w14:paraId="000000E5">
      <w:pPr>
        <w:spacing w:after="0" w:line="240" w:lineRule="auto"/>
        <w:jc w:val="center"/>
        <w:rPr>
          <w:rFonts w:ascii="Arial" w:cs="Arial" w:eastAsia="Arial" w:hAnsi="Arial"/>
          <w:i w:val="1"/>
          <w:iCs w:val="1"/>
        </w:rPr>
      </w:pPr>
      <w:r w:rsidDel="00000000" w:rsidR="00000000" w:rsidRPr="00000000">
        <w:rPr>
          <w:rFonts w:ascii="Arial" w:cs="Arial" w:eastAsia="Arial" w:hAnsi="Arial"/>
          <w:i w:val="1"/>
          <w:iCs w:val="1"/>
          <w:rtl w:val="0"/>
        </w:rPr>
        <w:t xml:space="preserve">(to be completed by the parent / carer / guardian)</w:t>
      </w:r>
    </w:p>
    <w:p w:rsidR="00000000" w:rsidDel="00000000" w:rsidP="00000000" w:rsidRDefault="00000000" w:rsidRPr="00000000" w14:paraId="000000E6">
      <w:pPr>
        <w:spacing w:after="0" w:line="240" w:lineRule="auto"/>
        <w:jc w:val="center"/>
        <w:rPr>
          <w:rFonts w:ascii="Arial" w:cs="Arial" w:eastAsia="Arial" w:hAnsi="Arial"/>
          <w:b w:val="1"/>
          <w:bCs w:val="1"/>
          <w:i w:val="1"/>
          <w:iCs w:val="1"/>
        </w:rPr>
      </w:pPr>
      <w:r w:rsidDel="00000000" w:rsidR="00000000" w:rsidRPr="00000000">
        <w:rPr>
          <w:rtl w:val="0"/>
        </w:rPr>
      </w:r>
    </w:p>
    <w:p w:rsidR="00000000" w:rsidDel="00000000" w:rsidP="00000000" w:rsidRDefault="00000000" w:rsidRPr="00000000" w14:paraId="000000E7">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E8">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line="240" w:lineRule="auto"/>
        <w:rPr>
          <w:rFonts w:ascii="Arial" w:cs="Arial" w:eastAsia="Arial" w:hAnsi="Arial"/>
          <w:sz w:val="24"/>
          <w:szCs w:val="24"/>
        </w:rPr>
      </w:pPr>
      <w:r w:rsidDel="00000000" w:rsidR="00000000" w:rsidRPr="00000000">
        <w:rPr>
          <w:rtl w:val="0"/>
        </w:rPr>
      </w:r>
    </w:p>
    <w:tbl>
      <w:tblPr>
        <w:tblStyle w:val="Table1"/>
        <w:tblpPr w:leftFromText="180" w:rightFromText="180" w:topFromText="0" w:bottomFromText="0" w:vertAnchor="page" w:horzAnchor="margin" w:tblpX="0" w:tblpY="3071"/>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428"/>
        <w:gridCol w:w="4588"/>
        <w:tblGridChange w:id="0">
          <w:tblGrid>
            <w:gridCol w:w="4428"/>
            <w:gridCol w:w="4588"/>
          </w:tblGrid>
        </w:tblGridChange>
      </w:tblGrid>
      <w:tr>
        <w:trPr>
          <w:cantSplit w:val="0"/>
          <w:tblHeader w:val="0"/>
        </w:trPr>
        <w:tc>
          <w:tcPr/>
          <w:p w:rsidR="00000000" w:rsidDel="00000000" w:rsidP="00000000" w:rsidRDefault="00000000" w:rsidRPr="00000000" w14:paraId="000000E9">
            <w:pPr>
              <w:rPr>
                <w:rFonts w:ascii="Arial" w:cs="Arial" w:eastAsia="Arial" w:hAnsi="Arial"/>
                <w:i w:val="1"/>
                <w:iCs w:val="1"/>
                <w:sz w:val="24"/>
                <w:szCs w:val="24"/>
              </w:rPr>
            </w:pPr>
            <w:r w:rsidDel="00000000" w:rsidR="00000000" w:rsidRPr="00000000">
              <w:rPr>
                <w:rFonts w:ascii="Arial" w:cs="Arial" w:eastAsia="Arial" w:hAnsi="Arial"/>
                <w:sz w:val="24"/>
                <w:szCs w:val="24"/>
                <w:rtl w:val="0"/>
              </w:rPr>
              <w:t xml:space="preserve">Enw’r lleoliad / </w:t>
            </w:r>
            <w:r w:rsidDel="00000000" w:rsidR="00000000" w:rsidRPr="00000000">
              <w:rPr>
                <w:rFonts w:ascii="Arial" w:cs="Arial" w:eastAsia="Arial" w:hAnsi="Arial"/>
                <w:i w:val="1"/>
                <w:iCs w:val="1"/>
                <w:sz w:val="24"/>
                <w:szCs w:val="24"/>
                <w:rtl w:val="0"/>
              </w:rPr>
              <w:t xml:space="preserve">Setting Name:</w:t>
            </w:r>
          </w:p>
        </w:tc>
        <w:tc>
          <w:tcPr/>
          <w:p w:rsidR="00000000" w:rsidDel="00000000" w:rsidP="00000000" w:rsidRDefault="00000000" w:rsidRPr="00000000" w14:paraId="000000EA">
            <w:pPr>
              <w:rPr>
                <w:rFonts w:ascii="Arial" w:cs="Arial" w:eastAsia="Arial" w:hAnsi="Arial"/>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0EB">
            <w:pPr>
              <w:rPr>
                <w:rFonts w:ascii="Arial" w:cs="Arial" w:eastAsia="Arial" w:hAnsi="Arial"/>
                <w:i w:val="1"/>
                <w:iCs w:val="1"/>
                <w:sz w:val="24"/>
                <w:szCs w:val="24"/>
              </w:rPr>
            </w:pPr>
            <w:r w:rsidDel="00000000" w:rsidR="00000000" w:rsidRPr="00000000">
              <w:rPr>
                <w:rFonts w:ascii="Arial" w:cs="Arial" w:eastAsia="Arial" w:hAnsi="Arial"/>
                <w:sz w:val="24"/>
                <w:szCs w:val="24"/>
                <w:rtl w:val="0"/>
              </w:rPr>
              <w:t xml:space="preserve">Enw’r plentyn / </w:t>
            </w:r>
            <w:r w:rsidDel="00000000" w:rsidR="00000000" w:rsidRPr="00000000">
              <w:rPr>
                <w:rFonts w:ascii="Arial" w:cs="Arial" w:eastAsia="Arial" w:hAnsi="Arial"/>
                <w:i w:val="1"/>
                <w:iCs w:val="1"/>
                <w:sz w:val="24"/>
                <w:szCs w:val="24"/>
                <w:rtl w:val="0"/>
              </w:rPr>
              <w:t xml:space="preserve">Child’s Name:</w:t>
            </w:r>
          </w:p>
        </w:tc>
        <w:tc>
          <w:tcPr/>
          <w:p w:rsidR="00000000" w:rsidDel="00000000" w:rsidP="00000000" w:rsidRDefault="00000000" w:rsidRPr="00000000" w14:paraId="000000EC">
            <w:pPr>
              <w:rPr>
                <w:rFonts w:ascii="Arial" w:cs="Arial" w:eastAsia="Arial" w:hAnsi="Arial"/>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0ED">
            <w:pPr>
              <w:rPr>
                <w:rFonts w:ascii="Arial" w:cs="Arial" w:eastAsia="Arial" w:hAnsi="Arial"/>
                <w:i w:val="1"/>
                <w:iCs w:val="1"/>
                <w:sz w:val="24"/>
                <w:szCs w:val="24"/>
              </w:rPr>
            </w:pPr>
            <w:r w:rsidDel="00000000" w:rsidR="00000000" w:rsidRPr="00000000">
              <w:rPr>
                <w:rFonts w:ascii="Arial" w:cs="Arial" w:eastAsia="Arial" w:hAnsi="Arial"/>
                <w:sz w:val="24"/>
                <w:szCs w:val="24"/>
                <w:rtl w:val="0"/>
              </w:rPr>
              <w:t xml:space="preserve">Cyfeiriad / </w:t>
            </w:r>
            <w:r w:rsidDel="00000000" w:rsidR="00000000" w:rsidRPr="00000000">
              <w:rPr>
                <w:rFonts w:ascii="Arial" w:cs="Arial" w:eastAsia="Arial" w:hAnsi="Arial"/>
                <w:i w:val="1"/>
                <w:iCs w:val="1"/>
                <w:sz w:val="24"/>
                <w:szCs w:val="24"/>
                <w:rtl w:val="0"/>
              </w:rPr>
              <w:t xml:space="preserve">Address:</w:t>
            </w:r>
          </w:p>
          <w:p w:rsidR="00000000" w:rsidDel="00000000" w:rsidP="00000000" w:rsidRDefault="00000000" w:rsidRPr="00000000" w14:paraId="000000EE">
            <w:pPr>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0EF">
            <w:pPr>
              <w:rPr>
                <w:rFonts w:ascii="Arial" w:cs="Arial" w:eastAsia="Arial" w:hAnsi="Arial"/>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0F0">
            <w:pPr>
              <w:rPr>
                <w:rFonts w:ascii="Arial" w:cs="Arial" w:eastAsia="Arial" w:hAnsi="Arial"/>
                <w:i w:val="1"/>
                <w:iCs w:val="1"/>
                <w:sz w:val="24"/>
                <w:szCs w:val="24"/>
              </w:rPr>
            </w:pPr>
            <w:r w:rsidDel="00000000" w:rsidR="00000000" w:rsidRPr="00000000">
              <w:rPr>
                <w:rFonts w:ascii="Arial" w:cs="Arial" w:eastAsia="Arial" w:hAnsi="Arial"/>
                <w:sz w:val="24"/>
                <w:szCs w:val="24"/>
                <w:rtl w:val="0"/>
              </w:rPr>
              <w:t xml:space="preserve">Dyddiad geni / </w:t>
            </w:r>
            <w:r w:rsidDel="00000000" w:rsidR="00000000" w:rsidRPr="00000000">
              <w:rPr>
                <w:rFonts w:ascii="Arial" w:cs="Arial" w:eastAsia="Arial" w:hAnsi="Arial"/>
                <w:i w:val="1"/>
                <w:iCs w:val="1"/>
                <w:sz w:val="24"/>
                <w:szCs w:val="24"/>
                <w:rtl w:val="0"/>
              </w:rPr>
              <w:t xml:space="preserve">Date of Birth:</w:t>
            </w:r>
          </w:p>
        </w:tc>
        <w:tc>
          <w:tcPr/>
          <w:p w:rsidR="00000000" w:rsidDel="00000000" w:rsidP="00000000" w:rsidRDefault="00000000" w:rsidRPr="00000000" w14:paraId="000000F1">
            <w:pPr>
              <w:rPr>
                <w:rFonts w:ascii="Arial" w:cs="Arial" w:eastAsia="Arial" w:hAnsi="Arial"/>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0F2">
            <w:pPr>
              <w:rPr>
                <w:rFonts w:ascii="Arial" w:cs="Arial" w:eastAsia="Arial" w:hAnsi="Arial"/>
                <w:i w:val="1"/>
                <w:iCs w:val="1"/>
                <w:sz w:val="24"/>
                <w:szCs w:val="24"/>
              </w:rPr>
            </w:pPr>
            <w:r w:rsidDel="00000000" w:rsidR="00000000" w:rsidRPr="00000000">
              <w:rPr>
                <w:rFonts w:ascii="Arial" w:cs="Arial" w:eastAsia="Arial" w:hAnsi="Arial"/>
                <w:sz w:val="24"/>
                <w:szCs w:val="24"/>
                <w:rtl w:val="0"/>
              </w:rPr>
              <w:t xml:space="preserve">Salwch neu gyflwr / </w:t>
            </w:r>
            <w:r w:rsidDel="00000000" w:rsidR="00000000" w:rsidRPr="00000000">
              <w:rPr>
                <w:rFonts w:ascii="Arial" w:cs="Arial" w:eastAsia="Arial" w:hAnsi="Arial"/>
                <w:i w:val="1"/>
                <w:iCs w:val="1"/>
                <w:sz w:val="24"/>
                <w:szCs w:val="24"/>
                <w:rtl w:val="0"/>
              </w:rPr>
              <w:t xml:space="preserve">Illness or Condition:</w:t>
            </w:r>
          </w:p>
        </w:tc>
        <w:tc>
          <w:tcPr/>
          <w:p w:rsidR="00000000" w:rsidDel="00000000" w:rsidP="00000000" w:rsidRDefault="00000000" w:rsidRPr="00000000" w14:paraId="000000F3">
            <w:pPr>
              <w:rPr>
                <w:rFonts w:ascii="Arial" w:cs="Arial" w:eastAsia="Arial" w:hAnsi="Arial"/>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0F4">
            <w:pPr>
              <w:rPr>
                <w:rFonts w:ascii="Arial" w:cs="Arial" w:eastAsia="Arial" w:hAnsi="Arial"/>
                <w:i w:val="1"/>
                <w:iCs w:val="1"/>
                <w:sz w:val="24"/>
                <w:szCs w:val="24"/>
              </w:rPr>
            </w:pPr>
            <w:r w:rsidDel="00000000" w:rsidR="00000000" w:rsidRPr="00000000">
              <w:rPr>
                <w:rFonts w:ascii="Arial" w:cs="Arial" w:eastAsia="Arial" w:hAnsi="Arial"/>
                <w:sz w:val="24"/>
                <w:szCs w:val="24"/>
                <w:rtl w:val="0"/>
              </w:rPr>
              <w:t xml:space="preserve">Enw/math o feddyginiaeth (gweler y botel/blwch) / </w:t>
            </w:r>
            <w:r w:rsidDel="00000000" w:rsidR="00000000" w:rsidRPr="00000000">
              <w:rPr>
                <w:rFonts w:ascii="Arial" w:cs="Arial" w:eastAsia="Arial" w:hAnsi="Arial"/>
                <w:i w:val="1"/>
                <w:iCs w:val="1"/>
                <w:sz w:val="24"/>
                <w:szCs w:val="24"/>
                <w:rtl w:val="0"/>
              </w:rPr>
              <w:t xml:space="preserve">Name/type of medication (see bottle or box):</w:t>
            </w:r>
          </w:p>
        </w:tc>
        <w:tc>
          <w:tcPr/>
          <w:p w:rsidR="00000000" w:rsidDel="00000000" w:rsidP="00000000" w:rsidRDefault="00000000" w:rsidRPr="00000000" w14:paraId="000000F5">
            <w:pPr>
              <w:rPr>
                <w:rFonts w:ascii="Arial" w:cs="Arial" w:eastAsia="Arial" w:hAnsi="Arial"/>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0F6">
            <w:pPr>
              <w:rPr>
                <w:rFonts w:ascii="Arial" w:cs="Arial" w:eastAsia="Arial" w:hAnsi="Arial"/>
                <w:sz w:val="24"/>
                <w:szCs w:val="24"/>
              </w:rPr>
            </w:pPr>
            <w:r w:rsidDel="00000000" w:rsidR="00000000" w:rsidRPr="00000000">
              <w:rPr>
                <w:rFonts w:ascii="Arial" w:cs="Arial" w:eastAsia="Arial" w:hAnsi="Arial"/>
                <w:sz w:val="24"/>
                <w:szCs w:val="24"/>
                <w:rtl w:val="0"/>
              </w:rPr>
              <w:t xml:space="preserve">Dyddiad daw y feddyginiaeth i ben/</w:t>
            </w:r>
            <w:r w:rsidDel="00000000" w:rsidR="00000000" w:rsidRPr="00000000">
              <w:rPr>
                <w:rFonts w:ascii="Arial" w:cs="Arial" w:eastAsia="Arial" w:hAnsi="Arial"/>
                <w:i w:val="1"/>
                <w:iCs w:val="1"/>
                <w:sz w:val="24"/>
                <w:szCs w:val="24"/>
                <w:rtl w:val="0"/>
              </w:rPr>
              <w:t xml:space="preserve">Medication expiry date</w:t>
            </w:r>
            <w:r w:rsidDel="00000000" w:rsidR="00000000" w:rsidRPr="00000000">
              <w:rPr>
                <w:rFonts w:ascii="Arial" w:cs="Arial" w:eastAsia="Arial" w:hAnsi="Arial"/>
                <w:sz w:val="24"/>
                <w:szCs w:val="24"/>
                <w:rtl w:val="0"/>
              </w:rPr>
              <w:t xml:space="preserve"> </w:t>
            </w:r>
          </w:p>
        </w:tc>
        <w:tc>
          <w:tcPr/>
          <w:p w:rsidR="00000000" w:rsidDel="00000000" w:rsidP="00000000" w:rsidRDefault="00000000" w:rsidRPr="00000000" w14:paraId="000000F7">
            <w:pPr>
              <w:rPr>
                <w:rFonts w:ascii="Arial" w:cs="Arial" w:eastAsia="Arial" w:hAnsi="Arial"/>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0F8">
            <w:pPr>
              <w:rPr>
                <w:rFonts w:ascii="Arial" w:cs="Arial" w:eastAsia="Arial" w:hAnsi="Arial"/>
                <w:i w:val="1"/>
                <w:iCs w:val="1"/>
                <w:sz w:val="24"/>
                <w:szCs w:val="24"/>
              </w:rPr>
            </w:pPr>
            <w:r w:rsidDel="00000000" w:rsidR="00000000" w:rsidRPr="00000000">
              <w:rPr>
                <w:rFonts w:ascii="Arial" w:cs="Arial" w:eastAsia="Arial" w:hAnsi="Arial"/>
                <w:sz w:val="24"/>
                <w:szCs w:val="24"/>
                <w:rtl w:val="0"/>
              </w:rPr>
              <w:t xml:space="preserve">Am ba hyd fydd eich plentyn ar y feddyginiaeth? / </w:t>
            </w:r>
            <w:r w:rsidDel="00000000" w:rsidR="00000000" w:rsidRPr="00000000">
              <w:rPr>
                <w:rFonts w:ascii="Arial" w:cs="Arial" w:eastAsia="Arial" w:hAnsi="Arial"/>
                <w:i w:val="1"/>
                <w:iCs w:val="1"/>
                <w:sz w:val="24"/>
                <w:szCs w:val="24"/>
                <w:rtl w:val="0"/>
              </w:rPr>
              <w:t xml:space="preserve">For how long will your child be taking the medication?:</w:t>
            </w:r>
          </w:p>
        </w:tc>
        <w:tc>
          <w:tcPr/>
          <w:p w:rsidR="00000000" w:rsidDel="00000000" w:rsidP="00000000" w:rsidRDefault="00000000" w:rsidRPr="00000000" w14:paraId="000000F9">
            <w:pPr>
              <w:rPr>
                <w:rFonts w:ascii="Arial" w:cs="Arial" w:eastAsia="Arial" w:hAnsi="Arial"/>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0FA">
            <w:pPr>
              <w:rPr>
                <w:rFonts w:ascii="Arial" w:cs="Arial" w:eastAsia="Arial" w:hAnsi="Arial"/>
                <w:i w:val="1"/>
                <w:iCs w:val="1"/>
                <w:sz w:val="24"/>
                <w:szCs w:val="24"/>
              </w:rPr>
            </w:pPr>
            <w:r w:rsidDel="00000000" w:rsidR="00000000" w:rsidRPr="00000000">
              <w:rPr>
                <w:rFonts w:ascii="Arial" w:cs="Arial" w:eastAsia="Arial" w:hAnsi="Arial"/>
                <w:sz w:val="24"/>
                <w:szCs w:val="24"/>
                <w:rtl w:val="0"/>
              </w:rPr>
              <w:t xml:space="preserve">Dyddiad dechrau’r feddyginiaeth / </w:t>
            </w:r>
            <w:r w:rsidDel="00000000" w:rsidR="00000000" w:rsidRPr="00000000">
              <w:rPr>
                <w:rFonts w:ascii="Arial" w:cs="Arial" w:eastAsia="Arial" w:hAnsi="Arial"/>
                <w:i w:val="1"/>
                <w:iCs w:val="1"/>
                <w:sz w:val="24"/>
                <w:szCs w:val="24"/>
                <w:rtl w:val="0"/>
              </w:rPr>
              <w:t xml:space="preserve">Date to begin taking the medication:</w:t>
            </w:r>
          </w:p>
        </w:tc>
        <w:tc>
          <w:tcPr/>
          <w:p w:rsidR="00000000" w:rsidDel="00000000" w:rsidP="00000000" w:rsidRDefault="00000000" w:rsidRPr="00000000" w14:paraId="000000FB">
            <w:pPr>
              <w:rPr>
                <w:rFonts w:ascii="Arial" w:cs="Arial" w:eastAsia="Arial" w:hAnsi="Arial"/>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0FC">
            <w:pPr>
              <w:rPr>
                <w:rFonts w:ascii="Arial" w:cs="Arial" w:eastAsia="Arial" w:hAnsi="Arial"/>
                <w:i w:val="1"/>
                <w:iCs w:val="1"/>
                <w:sz w:val="24"/>
                <w:szCs w:val="24"/>
              </w:rPr>
            </w:pPr>
            <w:r w:rsidDel="00000000" w:rsidR="00000000" w:rsidRPr="00000000">
              <w:rPr>
                <w:rFonts w:ascii="Arial" w:cs="Arial" w:eastAsia="Arial" w:hAnsi="Arial"/>
                <w:sz w:val="24"/>
                <w:szCs w:val="24"/>
                <w:rtl w:val="0"/>
              </w:rPr>
              <w:t xml:space="preserve">Cyfarwyddiadau / </w:t>
            </w:r>
            <w:r w:rsidDel="00000000" w:rsidR="00000000" w:rsidRPr="00000000">
              <w:rPr>
                <w:rFonts w:ascii="Arial" w:cs="Arial" w:eastAsia="Arial" w:hAnsi="Arial"/>
                <w:i w:val="1"/>
                <w:iCs w:val="1"/>
                <w:sz w:val="24"/>
                <w:szCs w:val="24"/>
                <w:rtl w:val="0"/>
              </w:rPr>
              <w:t xml:space="preserve">Instructions:</w:t>
            </w:r>
          </w:p>
          <w:p w:rsidR="00000000" w:rsidDel="00000000" w:rsidP="00000000" w:rsidRDefault="00000000" w:rsidRPr="00000000" w14:paraId="000000FD">
            <w:pPr>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0FE">
            <w:pPr>
              <w:rPr>
                <w:rFonts w:ascii="Arial" w:cs="Arial" w:eastAsia="Arial" w:hAnsi="Arial"/>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0FF">
            <w:pPr>
              <w:rPr>
                <w:rFonts w:ascii="Arial" w:cs="Arial" w:eastAsia="Arial" w:hAnsi="Arial"/>
                <w:i w:val="1"/>
                <w:iCs w:val="1"/>
                <w:sz w:val="24"/>
                <w:szCs w:val="24"/>
              </w:rPr>
            </w:pPr>
            <w:r w:rsidDel="00000000" w:rsidR="00000000" w:rsidRPr="00000000">
              <w:rPr>
                <w:rFonts w:ascii="Arial" w:cs="Arial" w:eastAsia="Arial" w:hAnsi="Arial"/>
                <w:sz w:val="24"/>
                <w:szCs w:val="24"/>
                <w:rtl w:val="0"/>
              </w:rPr>
              <w:t xml:space="preserve">Maint y ddos / </w:t>
            </w:r>
            <w:r w:rsidDel="00000000" w:rsidR="00000000" w:rsidRPr="00000000">
              <w:rPr>
                <w:rFonts w:ascii="Arial" w:cs="Arial" w:eastAsia="Arial" w:hAnsi="Arial"/>
                <w:i w:val="1"/>
                <w:iCs w:val="1"/>
                <w:sz w:val="24"/>
                <w:szCs w:val="24"/>
                <w:rtl w:val="0"/>
              </w:rPr>
              <w:t xml:space="preserve">Dosage amount:</w:t>
            </w:r>
          </w:p>
        </w:tc>
        <w:tc>
          <w:tcPr/>
          <w:p w:rsidR="00000000" w:rsidDel="00000000" w:rsidP="00000000" w:rsidRDefault="00000000" w:rsidRPr="00000000" w14:paraId="00000100">
            <w:pPr>
              <w:rPr>
                <w:rFonts w:ascii="Arial" w:cs="Arial" w:eastAsia="Arial" w:hAnsi="Arial"/>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101">
            <w:pPr>
              <w:rPr>
                <w:rFonts w:ascii="Arial" w:cs="Arial" w:eastAsia="Arial" w:hAnsi="Arial"/>
                <w:i w:val="1"/>
                <w:iCs w:val="1"/>
                <w:sz w:val="24"/>
                <w:szCs w:val="24"/>
              </w:rPr>
            </w:pPr>
            <w:r w:rsidDel="00000000" w:rsidR="00000000" w:rsidRPr="00000000">
              <w:rPr>
                <w:rFonts w:ascii="Arial" w:cs="Arial" w:eastAsia="Arial" w:hAnsi="Arial"/>
                <w:sz w:val="24"/>
                <w:szCs w:val="24"/>
                <w:rtl w:val="0"/>
              </w:rPr>
              <w:t xml:space="preserve">Amseriad / </w:t>
            </w:r>
            <w:r w:rsidDel="00000000" w:rsidR="00000000" w:rsidRPr="00000000">
              <w:rPr>
                <w:rFonts w:ascii="Arial" w:cs="Arial" w:eastAsia="Arial" w:hAnsi="Arial"/>
                <w:i w:val="1"/>
                <w:iCs w:val="1"/>
                <w:sz w:val="24"/>
                <w:szCs w:val="24"/>
                <w:rtl w:val="0"/>
              </w:rPr>
              <w:t xml:space="preserve">Timings:</w:t>
            </w:r>
          </w:p>
        </w:tc>
        <w:tc>
          <w:tcPr/>
          <w:p w:rsidR="00000000" w:rsidDel="00000000" w:rsidP="00000000" w:rsidRDefault="00000000" w:rsidRPr="00000000" w14:paraId="00000102">
            <w:pPr>
              <w:rPr>
                <w:rFonts w:ascii="Arial" w:cs="Arial" w:eastAsia="Arial" w:hAnsi="Arial"/>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103">
            <w:pPr>
              <w:rPr>
                <w:rFonts w:ascii="Arial" w:cs="Arial" w:eastAsia="Arial" w:hAnsi="Arial"/>
                <w:i w:val="1"/>
                <w:iCs w:val="1"/>
                <w:sz w:val="24"/>
                <w:szCs w:val="24"/>
              </w:rPr>
            </w:pPr>
            <w:r w:rsidDel="00000000" w:rsidR="00000000" w:rsidRPr="00000000">
              <w:rPr>
                <w:rFonts w:ascii="Arial" w:cs="Arial" w:eastAsia="Arial" w:hAnsi="Arial"/>
                <w:sz w:val="24"/>
                <w:szCs w:val="24"/>
                <w:rtl w:val="0"/>
              </w:rPr>
              <w:t xml:space="preserve">Dull o roi’r feddyginiaeth / </w:t>
            </w:r>
            <w:r w:rsidDel="00000000" w:rsidR="00000000" w:rsidRPr="00000000">
              <w:rPr>
                <w:rFonts w:ascii="Arial" w:cs="Arial" w:eastAsia="Arial" w:hAnsi="Arial"/>
                <w:i w:val="1"/>
                <w:iCs w:val="1"/>
                <w:sz w:val="24"/>
                <w:szCs w:val="24"/>
                <w:rtl w:val="0"/>
              </w:rPr>
              <w:t xml:space="preserve">Method  of administering the medication:</w:t>
            </w:r>
          </w:p>
        </w:tc>
        <w:tc>
          <w:tcPr/>
          <w:p w:rsidR="00000000" w:rsidDel="00000000" w:rsidP="00000000" w:rsidRDefault="00000000" w:rsidRPr="00000000" w14:paraId="00000104">
            <w:pPr>
              <w:rPr>
                <w:rFonts w:ascii="Arial" w:cs="Arial" w:eastAsia="Arial" w:hAnsi="Arial"/>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105">
            <w:pPr>
              <w:rPr>
                <w:rFonts w:ascii="Arial" w:cs="Arial" w:eastAsia="Arial" w:hAnsi="Arial"/>
                <w:i w:val="1"/>
                <w:iCs w:val="1"/>
                <w:sz w:val="24"/>
                <w:szCs w:val="24"/>
              </w:rPr>
            </w:pPr>
            <w:r w:rsidDel="00000000" w:rsidR="00000000" w:rsidRPr="00000000">
              <w:rPr>
                <w:rFonts w:ascii="Arial" w:cs="Arial" w:eastAsia="Arial" w:hAnsi="Arial"/>
                <w:sz w:val="24"/>
                <w:szCs w:val="24"/>
                <w:rtl w:val="0"/>
              </w:rPr>
              <w:t xml:space="preserve">Gofynion arbennig / </w:t>
            </w:r>
            <w:r w:rsidDel="00000000" w:rsidR="00000000" w:rsidRPr="00000000">
              <w:rPr>
                <w:rFonts w:ascii="Arial" w:cs="Arial" w:eastAsia="Arial" w:hAnsi="Arial"/>
                <w:i w:val="1"/>
                <w:iCs w:val="1"/>
                <w:sz w:val="24"/>
                <w:szCs w:val="24"/>
                <w:rtl w:val="0"/>
              </w:rPr>
              <w:t xml:space="preserve">Special requirements:</w:t>
            </w:r>
          </w:p>
        </w:tc>
        <w:tc>
          <w:tcPr/>
          <w:p w:rsidR="00000000" w:rsidDel="00000000" w:rsidP="00000000" w:rsidRDefault="00000000" w:rsidRPr="00000000" w14:paraId="00000106">
            <w:pPr>
              <w:rPr>
                <w:rFonts w:ascii="Arial" w:cs="Arial" w:eastAsia="Arial" w:hAnsi="Arial"/>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107">
            <w:pPr>
              <w:rPr>
                <w:rFonts w:ascii="Arial" w:cs="Arial" w:eastAsia="Arial" w:hAnsi="Arial"/>
                <w:i w:val="1"/>
                <w:iCs w:val="1"/>
                <w:sz w:val="24"/>
                <w:szCs w:val="24"/>
              </w:rPr>
            </w:pPr>
            <w:r w:rsidDel="00000000" w:rsidR="00000000" w:rsidRPr="00000000">
              <w:rPr>
                <w:rFonts w:ascii="Arial" w:cs="Arial" w:eastAsia="Arial" w:hAnsi="Arial"/>
                <w:sz w:val="24"/>
                <w:szCs w:val="24"/>
                <w:rtl w:val="0"/>
              </w:rPr>
              <w:t xml:space="preserve">Sgîl effeithiau / </w:t>
            </w:r>
            <w:r w:rsidDel="00000000" w:rsidR="00000000" w:rsidRPr="00000000">
              <w:rPr>
                <w:rFonts w:ascii="Arial" w:cs="Arial" w:eastAsia="Arial" w:hAnsi="Arial"/>
                <w:i w:val="1"/>
                <w:iCs w:val="1"/>
                <w:sz w:val="24"/>
                <w:szCs w:val="24"/>
                <w:rtl w:val="0"/>
              </w:rPr>
              <w:t xml:space="preserve">Side effects:</w:t>
            </w:r>
          </w:p>
        </w:tc>
        <w:tc>
          <w:tcPr/>
          <w:p w:rsidR="00000000" w:rsidDel="00000000" w:rsidP="00000000" w:rsidRDefault="00000000" w:rsidRPr="00000000" w14:paraId="00000108">
            <w:pPr>
              <w:rPr>
                <w:rFonts w:ascii="Arial" w:cs="Arial" w:eastAsia="Arial" w:hAnsi="Arial"/>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109">
            <w:pPr>
              <w:rPr>
                <w:rFonts w:ascii="Arial" w:cs="Arial" w:eastAsia="Arial" w:hAnsi="Arial"/>
                <w:i w:val="1"/>
                <w:iCs w:val="1"/>
                <w:sz w:val="24"/>
                <w:szCs w:val="24"/>
              </w:rPr>
            </w:pPr>
            <w:r w:rsidDel="00000000" w:rsidR="00000000" w:rsidRPr="00000000">
              <w:rPr>
                <w:rFonts w:ascii="Arial" w:cs="Arial" w:eastAsia="Arial" w:hAnsi="Arial"/>
                <w:sz w:val="24"/>
                <w:szCs w:val="24"/>
                <w:rtl w:val="0"/>
              </w:rPr>
              <w:t xml:space="preserve">Trefniadau mewn sefyllfa o argyfwng / </w:t>
            </w:r>
            <w:r w:rsidDel="00000000" w:rsidR="00000000" w:rsidRPr="00000000">
              <w:rPr>
                <w:rFonts w:ascii="Arial" w:cs="Arial" w:eastAsia="Arial" w:hAnsi="Arial"/>
                <w:i w:val="1"/>
                <w:iCs w:val="1"/>
                <w:sz w:val="24"/>
                <w:szCs w:val="24"/>
                <w:rtl w:val="0"/>
              </w:rPr>
              <w:t xml:space="preserve">Emergency procedures:</w:t>
            </w:r>
          </w:p>
          <w:p w:rsidR="00000000" w:rsidDel="00000000" w:rsidP="00000000" w:rsidRDefault="00000000" w:rsidRPr="00000000" w14:paraId="0000010A">
            <w:pPr>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10B">
            <w:pPr>
              <w:rPr>
                <w:rFonts w:ascii="Arial" w:cs="Arial" w:eastAsia="Arial" w:hAnsi="Arial"/>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10C">
            <w:pPr>
              <w:rPr>
                <w:rFonts w:ascii="Arial" w:cs="Arial" w:eastAsia="Arial" w:hAnsi="Arial"/>
                <w:i w:val="1"/>
                <w:iCs w:val="1"/>
                <w:sz w:val="24"/>
                <w:szCs w:val="24"/>
              </w:rPr>
            </w:pPr>
            <w:r w:rsidDel="00000000" w:rsidR="00000000" w:rsidRPr="00000000">
              <w:rPr>
                <w:rFonts w:ascii="Arial" w:cs="Arial" w:eastAsia="Arial" w:hAnsi="Arial"/>
                <w:sz w:val="24"/>
                <w:szCs w:val="24"/>
                <w:rtl w:val="0"/>
              </w:rPr>
              <w:t xml:space="preserve">Enw, cyfeiriad a rhif ffôn person cyswllt mewn argyfwng / </w:t>
            </w:r>
            <w:r w:rsidDel="00000000" w:rsidR="00000000" w:rsidRPr="00000000">
              <w:rPr>
                <w:rFonts w:ascii="Arial" w:cs="Arial" w:eastAsia="Arial" w:hAnsi="Arial"/>
                <w:i w:val="1"/>
                <w:iCs w:val="1"/>
                <w:sz w:val="24"/>
                <w:szCs w:val="24"/>
                <w:rtl w:val="0"/>
              </w:rPr>
              <w:t xml:space="preserve">Name, address and phone number of emergency contact:</w:t>
            </w:r>
          </w:p>
          <w:p w:rsidR="00000000" w:rsidDel="00000000" w:rsidP="00000000" w:rsidRDefault="00000000" w:rsidRPr="00000000" w14:paraId="0000010D">
            <w:pPr>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10E">
            <w:pPr>
              <w:rPr>
                <w:rFonts w:ascii="Arial" w:cs="Arial" w:eastAsia="Arial" w:hAnsi="Arial"/>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10F">
            <w:pPr>
              <w:rPr>
                <w:rFonts w:ascii="Arial" w:cs="Arial" w:eastAsia="Arial" w:hAnsi="Arial"/>
                <w:i w:val="1"/>
                <w:iCs w:val="1"/>
                <w:sz w:val="24"/>
                <w:szCs w:val="24"/>
              </w:rPr>
            </w:pPr>
            <w:r w:rsidDel="00000000" w:rsidR="00000000" w:rsidRPr="00000000">
              <w:rPr>
                <w:rFonts w:ascii="Arial" w:cs="Arial" w:eastAsia="Arial" w:hAnsi="Arial"/>
                <w:sz w:val="24"/>
                <w:szCs w:val="24"/>
                <w:rtl w:val="0"/>
              </w:rPr>
              <w:t xml:space="preserve">Perthynas i’r plentyn / </w:t>
            </w:r>
            <w:r w:rsidDel="00000000" w:rsidR="00000000" w:rsidRPr="00000000">
              <w:rPr>
                <w:rFonts w:ascii="Arial" w:cs="Arial" w:eastAsia="Arial" w:hAnsi="Arial"/>
                <w:i w:val="1"/>
                <w:iCs w:val="1"/>
                <w:sz w:val="24"/>
                <w:szCs w:val="24"/>
                <w:rtl w:val="0"/>
              </w:rPr>
              <w:t xml:space="preserve">Relationship to the child:</w:t>
            </w:r>
          </w:p>
        </w:tc>
        <w:tc>
          <w:tcPr/>
          <w:p w:rsidR="00000000" w:rsidDel="00000000" w:rsidP="00000000" w:rsidRDefault="00000000" w:rsidRPr="00000000" w14:paraId="00000110">
            <w:pPr>
              <w:rPr>
                <w:rFonts w:ascii="Arial" w:cs="Arial" w:eastAsia="Arial" w:hAnsi="Arial"/>
                <w:sz w:val="24"/>
                <w:szCs w:val="24"/>
              </w:rPr>
            </w:pPr>
            <w:r w:rsidDel="00000000" w:rsidR="00000000" w:rsidRPr="00000000">
              <w:rPr>
                <w:rtl w:val="0"/>
              </w:rPr>
            </w:r>
          </w:p>
        </w:tc>
      </w:tr>
    </w:tbl>
    <w:p w:rsidR="00000000" w:rsidDel="00000000" w:rsidP="00000000" w:rsidRDefault="00000000" w:rsidRPr="00000000" w14:paraId="00000111">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112">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113">
      <w:pPr>
        <w:rPr/>
      </w:pPr>
      <w:r w:rsidDel="00000000" w:rsidR="00000000" w:rsidRPr="00000000">
        <w:rPr>
          <w:rtl w:val="0"/>
        </w:rPr>
      </w:r>
    </w:p>
    <w:p w:rsidR="00000000" w:rsidDel="00000000" w:rsidP="00000000" w:rsidRDefault="00000000" w:rsidRPr="00000000" w14:paraId="00000114">
      <w:pPr>
        <w:rPr>
          <w:rFonts w:ascii="Arial" w:cs="Arial" w:eastAsia="Arial" w:hAnsi="Arial"/>
          <w:b w:val="1"/>
          <w:bCs w:val="1"/>
          <w:sz w:val="24"/>
          <w:szCs w:val="24"/>
        </w:rPr>
      </w:pPr>
      <w:r w:rsidDel="00000000" w:rsidR="00000000" w:rsidRPr="00000000">
        <w:br w:type="page"/>
      </w:r>
      <w:r w:rsidDel="00000000" w:rsidR="00000000" w:rsidRPr="00000000">
        <w:rPr>
          <w:rtl w:val="0"/>
        </w:rPr>
      </w:r>
    </w:p>
    <w:tbl>
      <w:tblPr>
        <w:tblStyle w:val="Table2"/>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129"/>
        <w:gridCol w:w="3379"/>
        <w:gridCol w:w="1157"/>
        <w:gridCol w:w="3351"/>
        <w:tblGridChange w:id="0">
          <w:tblGrid>
            <w:gridCol w:w="1129"/>
            <w:gridCol w:w="3379"/>
            <w:gridCol w:w="1157"/>
            <w:gridCol w:w="3351"/>
          </w:tblGrid>
        </w:tblGridChange>
      </w:tblGrid>
      <w:tr>
        <w:trPr>
          <w:cantSplit w:val="0"/>
          <w:tblHeader w:val="0"/>
        </w:trPr>
        <w:tc>
          <w:tcPr>
            <w:gridSpan w:val="4"/>
          </w:tcPr>
          <w:p w:rsidR="00000000" w:rsidDel="00000000" w:rsidP="00000000" w:rsidRDefault="00000000" w:rsidRPr="00000000" w14:paraId="00000115">
            <w:pPr>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Cais i gadw meddyginiaeth yn y cylch am gyfnod estynedig</w:t>
            </w:r>
          </w:p>
          <w:p w:rsidR="00000000" w:rsidDel="00000000" w:rsidP="00000000" w:rsidRDefault="00000000" w:rsidRPr="00000000" w14:paraId="00000116">
            <w:pPr>
              <w:jc w:val="center"/>
              <w:rPr>
                <w:rFonts w:ascii="Arial" w:cs="Arial" w:eastAsia="Arial" w:hAnsi="Arial"/>
                <w:b w:val="1"/>
                <w:bCs w:val="1"/>
                <w:i w:val="1"/>
                <w:iCs w:val="1"/>
                <w:sz w:val="24"/>
                <w:szCs w:val="24"/>
              </w:rPr>
            </w:pPr>
            <w:r w:rsidDel="00000000" w:rsidR="00000000" w:rsidRPr="00000000">
              <w:rPr>
                <w:rFonts w:ascii="Arial" w:cs="Arial" w:eastAsia="Arial" w:hAnsi="Arial"/>
                <w:b w:val="1"/>
                <w:bCs w:val="1"/>
                <w:i w:val="1"/>
                <w:iCs w:val="1"/>
                <w:sz w:val="24"/>
                <w:szCs w:val="24"/>
                <w:rtl w:val="0"/>
              </w:rPr>
              <w:t xml:space="preserve">Request to keep medication in the cylch for an extended time</w:t>
            </w:r>
          </w:p>
        </w:tc>
      </w:tr>
      <w:tr>
        <w:trPr>
          <w:cantSplit w:val="0"/>
          <w:tblHeader w:val="0"/>
        </w:trPr>
        <w:tc>
          <w:tcPr>
            <w:gridSpan w:val="2"/>
          </w:tcPr>
          <w:p w:rsidR="00000000" w:rsidDel="00000000" w:rsidP="00000000" w:rsidRDefault="00000000" w:rsidRPr="00000000" w14:paraId="0000011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Meddyginiaeth wedi ei labelu’n glir ag enw’r plentyn/</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Medication clearly labelled with child’s name</w:t>
            </w:r>
            <w:r w:rsidDel="00000000" w:rsidR="00000000" w:rsidRPr="00000000">
              <w:rPr>
                <w:rtl w:val="0"/>
              </w:rPr>
            </w:r>
          </w:p>
        </w:tc>
        <w:tc>
          <w:tcPr>
            <w:gridSpan w:val="2"/>
          </w:tcPr>
          <w:p w:rsidR="00000000" w:rsidDel="00000000" w:rsidP="00000000" w:rsidRDefault="00000000" w:rsidRPr="00000000" w14:paraId="0000011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blHeader w:val="0"/>
        </w:trPr>
        <w:tc>
          <w:tcPr>
            <w:gridSpan w:val="2"/>
          </w:tcPr>
          <w:p w:rsidR="00000000" w:rsidDel="00000000" w:rsidP="00000000" w:rsidRDefault="00000000" w:rsidRPr="00000000" w14:paraId="0000011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Trefniadau cadw/storio/</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Storage instructions</w:t>
            </w:r>
            <w:r w:rsidDel="00000000" w:rsidR="00000000" w:rsidRPr="00000000">
              <w:rPr>
                <w:rtl w:val="0"/>
              </w:rPr>
            </w:r>
          </w:p>
        </w:tc>
        <w:tc>
          <w:tcPr>
            <w:gridSpan w:val="2"/>
          </w:tcPr>
          <w:p w:rsidR="00000000" w:rsidDel="00000000" w:rsidP="00000000" w:rsidRDefault="00000000" w:rsidRPr="00000000" w14:paraId="0000012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blHeader w:val="0"/>
        </w:trPr>
        <w:tc>
          <w:tcPr>
            <w:gridSpan w:val="2"/>
          </w:tcPr>
          <w:p w:rsidR="00000000" w:rsidDel="00000000" w:rsidP="00000000" w:rsidRDefault="00000000" w:rsidRPr="00000000" w14:paraId="0000012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Trefniadau sicrhau fod y feddyginiaeth ar gael bob amser ee ar ymweliad/</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Arrangements for ensuring medication is always availabel e.g on trips out</w:t>
            </w:r>
            <w:r w:rsidDel="00000000" w:rsidR="00000000" w:rsidRPr="00000000">
              <w:rPr>
                <w:rtl w:val="0"/>
              </w:rPr>
            </w:r>
          </w:p>
        </w:tc>
        <w:tc>
          <w:tcPr>
            <w:gridSpan w:val="2"/>
          </w:tcPr>
          <w:p w:rsidR="00000000" w:rsidDel="00000000" w:rsidP="00000000" w:rsidRDefault="00000000" w:rsidRPr="00000000" w14:paraId="0000012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blHeader w:val="0"/>
        </w:trPr>
        <w:tc>
          <w:tcPr>
            <w:gridSpan w:val="2"/>
          </w:tcPr>
          <w:p w:rsidR="00000000" w:rsidDel="00000000" w:rsidP="00000000" w:rsidRDefault="00000000" w:rsidRPr="00000000" w14:paraId="0000012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Dyddiad dod i ben/</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Expiry date</w:t>
            </w:r>
            <w:r w:rsidDel="00000000" w:rsidR="00000000" w:rsidRPr="00000000">
              <w:rPr>
                <w:rtl w:val="0"/>
              </w:rPr>
            </w:r>
          </w:p>
        </w:tc>
        <w:tc>
          <w:tcPr>
            <w:gridSpan w:val="2"/>
          </w:tcPr>
          <w:p w:rsidR="00000000" w:rsidDel="00000000" w:rsidP="00000000" w:rsidRDefault="00000000" w:rsidRPr="00000000" w14:paraId="0000012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blHeader w:val="0"/>
        </w:trPr>
        <w:tc>
          <w:tcPr>
            <w:gridSpan w:val="2"/>
          </w:tcPr>
          <w:p w:rsidR="00000000" w:rsidDel="00000000" w:rsidP="00000000" w:rsidRDefault="00000000" w:rsidRPr="00000000" w14:paraId="0000012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Trefniadau adnewyddu hen feddyginiaeth/meddyginiaeth wedi ei ddefnyddio/</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Arrangements for replacing expired/used medication</w:t>
            </w:r>
            <w:r w:rsidDel="00000000" w:rsidR="00000000" w:rsidRPr="00000000">
              <w:rPr>
                <w:rtl w:val="0"/>
              </w:rPr>
            </w:r>
          </w:p>
        </w:tc>
        <w:tc>
          <w:tcPr>
            <w:gridSpan w:val="2"/>
          </w:tcPr>
          <w:p w:rsidR="00000000" w:rsidDel="00000000" w:rsidP="00000000" w:rsidRDefault="00000000" w:rsidRPr="00000000" w14:paraId="0000012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blHeader w:val="0"/>
        </w:trPr>
        <w:tc>
          <w:tcPr>
            <w:gridSpan w:val="2"/>
          </w:tcPr>
          <w:p w:rsidR="00000000" w:rsidDel="00000000" w:rsidP="00000000" w:rsidRDefault="00000000" w:rsidRPr="00000000" w14:paraId="0000012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Oes gan y plentyn gynllun iechyd unigol?/</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Does the child have an individual health plan?</w:t>
            </w:r>
            <w:r w:rsidDel="00000000" w:rsidR="00000000" w:rsidRPr="00000000">
              <w:rPr>
                <w:rtl w:val="0"/>
              </w:rPr>
            </w:r>
          </w:p>
        </w:tc>
        <w:tc>
          <w:tcPr>
            <w:gridSpan w:val="2"/>
          </w:tcPr>
          <w:p w:rsidR="00000000" w:rsidDel="00000000" w:rsidP="00000000" w:rsidRDefault="00000000" w:rsidRPr="00000000" w14:paraId="0000013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blHeader w:val="0"/>
        </w:trPr>
        <w:tc>
          <w:tcPr>
            <w:gridSpan w:val="2"/>
          </w:tcPr>
          <w:p w:rsidR="00000000" w:rsidDel="00000000" w:rsidP="00000000" w:rsidRDefault="00000000" w:rsidRPr="00000000" w14:paraId="0000013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Dyddiad y cynllun iechyd unigol/</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Date of the individual health plan</w:t>
            </w:r>
            <w:r w:rsidDel="00000000" w:rsidR="00000000" w:rsidRPr="00000000">
              <w:rPr>
                <w:rtl w:val="0"/>
              </w:rPr>
            </w:r>
          </w:p>
        </w:tc>
        <w:tc>
          <w:tcPr>
            <w:gridSpan w:val="2"/>
          </w:tcPr>
          <w:p w:rsidR="00000000" w:rsidDel="00000000" w:rsidP="00000000" w:rsidRDefault="00000000" w:rsidRPr="00000000" w14:paraId="0000013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blHeader w:val="0"/>
        </w:trPr>
        <w:tc>
          <w:tcPr>
            <w:gridSpan w:val="2"/>
          </w:tcPr>
          <w:p w:rsidR="00000000" w:rsidDel="00000000" w:rsidP="00000000" w:rsidRDefault="00000000" w:rsidRPr="00000000" w14:paraId="0000013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Copi o’r cynllun iechyd unigol wedi ei roi i’r cylch/</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Copy of the individual health plan given to the cylch</w:t>
            </w:r>
            <w:r w:rsidDel="00000000" w:rsidR="00000000" w:rsidRPr="00000000">
              <w:rPr>
                <w:rtl w:val="0"/>
              </w:rPr>
            </w:r>
          </w:p>
        </w:tc>
        <w:tc>
          <w:tcPr>
            <w:gridSpan w:val="2"/>
          </w:tcPr>
          <w:p w:rsidR="00000000" w:rsidDel="00000000" w:rsidP="00000000" w:rsidRDefault="00000000" w:rsidRPr="00000000" w14:paraId="0000013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blHeader w:val="0"/>
        </w:trPr>
        <w:tc>
          <w:tcPr>
            <w:gridSpan w:val="2"/>
          </w:tcPr>
          <w:p w:rsidR="00000000" w:rsidDel="00000000" w:rsidP="00000000" w:rsidRDefault="00000000" w:rsidRPr="00000000" w14:paraId="0000013A">
            <w:pPr>
              <w:rPr>
                <w:rFonts w:ascii="Arial" w:cs="Arial" w:eastAsia="Arial" w:hAnsi="Arial"/>
                <w:i w:val="1"/>
                <w:iCs w:val="1"/>
                <w:sz w:val="24"/>
                <w:szCs w:val="24"/>
              </w:rPr>
            </w:pPr>
            <w:r w:rsidDel="00000000" w:rsidR="00000000" w:rsidRPr="00000000">
              <w:rPr>
                <w:rFonts w:ascii="Arial" w:cs="Arial" w:eastAsia="Arial" w:hAnsi="Arial"/>
                <w:sz w:val="24"/>
                <w:szCs w:val="24"/>
                <w:rtl w:val="0"/>
              </w:rPr>
              <w:t xml:space="preserve">Unrhyw wybodaeth bellach/</w:t>
            </w:r>
            <w:r w:rsidDel="00000000" w:rsidR="00000000" w:rsidRPr="00000000">
              <w:rPr>
                <w:rFonts w:ascii="Arial" w:cs="Arial" w:eastAsia="Arial" w:hAnsi="Arial"/>
                <w:i w:val="1"/>
                <w:iCs w:val="1"/>
                <w:sz w:val="24"/>
                <w:szCs w:val="24"/>
                <w:rtl w:val="0"/>
              </w:rPr>
              <w:t xml:space="preserve">Any other information</w:t>
            </w:r>
          </w:p>
        </w:tc>
        <w:tc>
          <w:tcPr>
            <w:gridSpan w:val="2"/>
          </w:tcPr>
          <w:p w:rsidR="00000000" w:rsidDel="00000000" w:rsidP="00000000" w:rsidRDefault="00000000" w:rsidRPr="00000000" w14:paraId="0000013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blHeader w:val="0"/>
        </w:trPr>
        <w:tc>
          <w:tcPr>
            <w:gridSpan w:val="4"/>
          </w:tcPr>
          <w:p w:rsidR="00000000" w:rsidDel="00000000" w:rsidP="00000000" w:rsidRDefault="00000000" w:rsidRPr="00000000" w14:paraId="0000013E">
            <w:pPr>
              <w:rPr/>
            </w:pPr>
            <w:r w:rsidDel="00000000" w:rsidR="00000000" w:rsidRPr="00000000">
              <w:rPr>
                <w:rFonts w:ascii="Arial" w:cs="Arial" w:eastAsia="Arial" w:hAnsi="Arial"/>
                <w:sz w:val="24"/>
                <w:szCs w:val="24"/>
                <w:rtl w:val="0"/>
              </w:rPr>
              <w:t xml:space="preserve">Deallaf mai fy nghyfrifoldeb i fel rhiant yw casglu hen feddyginiaeth/meddyginiaeth wedi ei defnyddio  a chasglu meddyginiaeth fy mhlentyn ar ddiwedd pob tymor. Os</w:t>
            </w:r>
            <w:r w:rsidDel="00000000" w:rsidR="00000000" w:rsidRPr="00000000">
              <w:rPr>
                <w:rtl w:val="0"/>
              </w:rPr>
              <w:t xml:space="preserve"> </w:t>
            </w:r>
            <w:r w:rsidDel="00000000" w:rsidR="00000000" w:rsidRPr="00000000">
              <w:rPr>
                <w:rFonts w:ascii="Arial" w:cs="Arial" w:eastAsia="Arial" w:hAnsi="Arial"/>
                <w:sz w:val="24"/>
                <w:szCs w:val="24"/>
                <w:rtl w:val="0"/>
              </w:rPr>
              <w:t xml:space="preserve">na fyddaf yn gwneud hyn, deallaf y bydd staff y cylch yn mynd a’r feddyginiaeth i fferyllfa leol i’w gwaredu/ </w:t>
            </w:r>
            <w:r w:rsidDel="00000000" w:rsidR="00000000" w:rsidRPr="00000000">
              <w:rPr>
                <w:rFonts w:ascii="Arial" w:cs="Arial" w:eastAsia="Arial" w:hAnsi="Arial"/>
                <w:i w:val="1"/>
                <w:iCs w:val="1"/>
                <w:sz w:val="24"/>
                <w:szCs w:val="24"/>
                <w:rtl w:val="0"/>
              </w:rPr>
              <w:t xml:space="preserve">I understand that it is my responsibility as a parent to collect expired/used medication and to collect medication at the end of each term. If I do not collect the medication, I understand that cylch staff will dispose of the medication at a local pharmacy.</w:t>
            </w:r>
            <w:r w:rsidDel="00000000" w:rsidR="00000000" w:rsidRPr="00000000">
              <w:rPr>
                <w:rFonts w:ascii="Arial" w:cs="Arial" w:eastAsia="Arial" w:hAnsi="Arial"/>
                <w:sz w:val="24"/>
                <w:szCs w:val="24"/>
                <w:rtl w:val="0"/>
              </w:rPr>
              <w:t xml:space="preserve"> </w:t>
            </w:r>
            <w:r w:rsidDel="00000000" w:rsidR="00000000" w:rsidRPr="00000000">
              <w:rPr>
                <w:rtl w:val="0"/>
              </w:rPr>
            </w:r>
          </w:p>
        </w:tc>
      </w:tr>
      <w:tr>
        <w:trPr>
          <w:cantSplit w:val="0"/>
          <w:tblHeader w:val="0"/>
        </w:trPr>
        <w:tc>
          <w:tcPr>
            <w:gridSpan w:val="2"/>
          </w:tcPr>
          <w:p w:rsidR="00000000" w:rsidDel="00000000" w:rsidP="00000000" w:rsidRDefault="00000000" w:rsidRPr="00000000" w14:paraId="00000142">
            <w:pP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Manylion y riant/gofalwr/gwarcheidwad</w:t>
            </w:r>
          </w:p>
        </w:tc>
        <w:tc>
          <w:tcPr>
            <w:gridSpan w:val="2"/>
          </w:tcPr>
          <w:p w:rsidR="00000000" w:rsidDel="00000000" w:rsidP="00000000" w:rsidRDefault="00000000" w:rsidRPr="00000000" w14:paraId="00000144">
            <w:pP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Manylion yr aelod staff</w:t>
            </w:r>
          </w:p>
        </w:tc>
      </w:tr>
      <w:tr>
        <w:trPr>
          <w:cantSplit w:val="0"/>
          <w:trHeight w:val="258" w:hRule="atLeast"/>
          <w:tblHeader w:val="0"/>
        </w:trPr>
        <w:tc>
          <w:tcPr/>
          <w:p w:rsidR="00000000" w:rsidDel="00000000" w:rsidP="00000000" w:rsidRDefault="00000000" w:rsidRPr="00000000" w14:paraId="00000146">
            <w:pPr>
              <w:rPr>
                <w:rFonts w:ascii="Arial" w:cs="Arial" w:eastAsia="Arial" w:hAnsi="Arial"/>
                <w:sz w:val="24"/>
                <w:szCs w:val="24"/>
              </w:rPr>
            </w:pPr>
            <w:r w:rsidDel="00000000" w:rsidR="00000000" w:rsidRPr="00000000">
              <w:rPr>
                <w:rFonts w:ascii="Arial" w:cs="Arial" w:eastAsia="Arial" w:hAnsi="Arial"/>
                <w:sz w:val="24"/>
                <w:szCs w:val="24"/>
                <w:rtl w:val="0"/>
              </w:rPr>
              <w:t xml:space="preserve">Enw</w:t>
            </w:r>
          </w:p>
        </w:tc>
        <w:tc>
          <w:tcPr/>
          <w:p w:rsidR="00000000" w:rsidDel="00000000" w:rsidP="00000000" w:rsidRDefault="00000000" w:rsidRPr="00000000" w14:paraId="00000147">
            <w:pPr>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14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Enw</w:t>
            </w:r>
            <w:r w:rsidDel="00000000" w:rsidR="00000000" w:rsidRPr="00000000">
              <w:rPr>
                <w:rtl w:val="0"/>
              </w:rPr>
            </w:r>
          </w:p>
        </w:tc>
        <w:tc>
          <w:tcPr/>
          <w:p w:rsidR="00000000" w:rsidDel="00000000" w:rsidP="00000000" w:rsidRDefault="00000000" w:rsidRPr="00000000" w14:paraId="0000014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rHeight w:val="258" w:hRule="atLeast"/>
          <w:tblHeader w:val="0"/>
        </w:trPr>
        <w:tc>
          <w:tcPr/>
          <w:p w:rsidR="00000000" w:rsidDel="00000000" w:rsidP="00000000" w:rsidRDefault="00000000" w:rsidRPr="00000000" w14:paraId="0000014A">
            <w:pPr>
              <w:rPr>
                <w:rFonts w:ascii="Arial" w:cs="Arial" w:eastAsia="Arial" w:hAnsi="Arial"/>
                <w:sz w:val="24"/>
                <w:szCs w:val="24"/>
              </w:rPr>
            </w:pPr>
            <w:r w:rsidDel="00000000" w:rsidR="00000000" w:rsidRPr="00000000">
              <w:rPr>
                <w:rFonts w:ascii="Arial" w:cs="Arial" w:eastAsia="Arial" w:hAnsi="Arial"/>
                <w:sz w:val="24"/>
                <w:szCs w:val="24"/>
                <w:rtl w:val="0"/>
              </w:rPr>
              <w:t xml:space="preserve">Llofnod</w:t>
            </w:r>
          </w:p>
        </w:tc>
        <w:tc>
          <w:tcPr/>
          <w:p w:rsidR="00000000" w:rsidDel="00000000" w:rsidP="00000000" w:rsidRDefault="00000000" w:rsidRPr="00000000" w14:paraId="0000014B">
            <w:pPr>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14C">
            <w:pPr>
              <w:rPr>
                <w:rFonts w:ascii="Arial" w:cs="Arial" w:eastAsia="Arial" w:hAnsi="Arial"/>
                <w:sz w:val="24"/>
                <w:szCs w:val="24"/>
              </w:rPr>
            </w:pPr>
            <w:r w:rsidDel="00000000" w:rsidR="00000000" w:rsidRPr="00000000">
              <w:rPr>
                <w:rFonts w:ascii="Arial" w:cs="Arial" w:eastAsia="Arial" w:hAnsi="Arial"/>
                <w:sz w:val="24"/>
                <w:szCs w:val="24"/>
                <w:rtl w:val="0"/>
              </w:rPr>
              <w:t xml:space="preserve">Llofnod</w:t>
            </w:r>
          </w:p>
        </w:tc>
        <w:tc>
          <w:tcPr/>
          <w:p w:rsidR="00000000" w:rsidDel="00000000" w:rsidP="00000000" w:rsidRDefault="00000000" w:rsidRPr="00000000" w14:paraId="0000014D">
            <w:pPr>
              <w:rPr>
                <w:rFonts w:ascii="Arial" w:cs="Arial" w:eastAsia="Arial" w:hAnsi="Arial"/>
                <w:sz w:val="24"/>
                <w:szCs w:val="24"/>
              </w:rPr>
            </w:pPr>
            <w:r w:rsidDel="00000000" w:rsidR="00000000" w:rsidRPr="00000000">
              <w:rPr>
                <w:rtl w:val="0"/>
              </w:rPr>
            </w:r>
          </w:p>
        </w:tc>
      </w:tr>
      <w:tr>
        <w:trPr>
          <w:cantSplit w:val="0"/>
          <w:trHeight w:val="258" w:hRule="atLeast"/>
          <w:tblHeader w:val="0"/>
        </w:trPr>
        <w:tc>
          <w:tcPr/>
          <w:p w:rsidR="00000000" w:rsidDel="00000000" w:rsidP="00000000" w:rsidRDefault="00000000" w:rsidRPr="00000000" w14:paraId="0000014E">
            <w:pPr>
              <w:rPr>
                <w:rFonts w:ascii="Arial" w:cs="Arial" w:eastAsia="Arial" w:hAnsi="Arial"/>
                <w:sz w:val="24"/>
                <w:szCs w:val="24"/>
              </w:rPr>
            </w:pPr>
            <w:r w:rsidDel="00000000" w:rsidR="00000000" w:rsidRPr="00000000">
              <w:rPr>
                <w:rFonts w:ascii="Arial" w:cs="Arial" w:eastAsia="Arial" w:hAnsi="Arial"/>
                <w:sz w:val="24"/>
                <w:szCs w:val="24"/>
                <w:rtl w:val="0"/>
              </w:rPr>
              <w:t xml:space="preserve">Dyddiad</w:t>
            </w:r>
          </w:p>
        </w:tc>
        <w:tc>
          <w:tcPr/>
          <w:p w:rsidR="00000000" w:rsidDel="00000000" w:rsidP="00000000" w:rsidRDefault="00000000" w:rsidRPr="00000000" w14:paraId="0000014F">
            <w:pPr>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150">
            <w:pPr>
              <w:rPr>
                <w:rFonts w:ascii="Arial" w:cs="Arial" w:eastAsia="Arial" w:hAnsi="Arial"/>
                <w:sz w:val="24"/>
                <w:szCs w:val="24"/>
              </w:rPr>
            </w:pPr>
            <w:r w:rsidDel="00000000" w:rsidR="00000000" w:rsidRPr="00000000">
              <w:rPr>
                <w:rFonts w:ascii="Arial" w:cs="Arial" w:eastAsia="Arial" w:hAnsi="Arial"/>
                <w:sz w:val="24"/>
                <w:szCs w:val="24"/>
                <w:rtl w:val="0"/>
              </w:rPr>
              <w:t xml:space="preserve">Dyddiad</w:t>
            </w:r>
          </w:p>
        </w:tc>
        <w:tc>
          <w:tcPr/>
          <w:p w:rsidR="00000000" w:rsidDel="00000000" w:rsidP="00000000" w:rsidRDefault="00000000" w:rsidRPr="00000000" w14:paraId="00000151">
            <w:pPr>
              <w:rPr>
                <w:rFonts w:ascii="Arial" w:cs="Arial" w:eastAsia="Arial" w:hAnsi="Arial"/>
                <w:sz w:val="24"/>
                <w:szCs w:val="24"/>
              </w:rPr>
            </w:pPr>
            <w:r w:rsidDel="00000000" w:rsidR="00000000" w:rsidRPr="00000000">
              <w:rPr>
                <w:rtl w:val="0"/>
              </w:rPr>
            </w:r>
          </w:p>
        </w:tc>
      </w:tr>
      <w:tr>
        <w:trPr>
          <w:cantSplit w:val="0"/>
          <w:tblHeader w:val="0"/>
        </w:trPr>
        <w:tc>
          <w:tcPr>
            <w:gridSpan w:val="4"/>
          </w:tcPr>
          <w:p w:rsidR="00000000" w:rsidDel="00000000" w:rsidP="00000000" w:rsidRDefault="00000000" w:rsidRPr="00000000" w14:paraId="00000152">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Rwy’n rhoi caniatâd i aelod o staff </w:t>
            </w:r>
            <w:r w:rsidDel="00000000" w:rsidR="00000000" w:rsidRPr="00000000">
              <w:rPr>
                <w:rFonts w:ascii="Arial" w:cs="Arial" w:eastAsia="Arial" w:hAnsi="Arial"/>
                <w:b w:val="1"/>
                <w:bCs w:val="1"/>
                <w:sz w:val="24"/>
                <w:szCs w:val="24"/>
                <w:rtl w:val="0"/>
              </w:rPr>
              <w:t xml:space="preserve">enw lleoliad</w:t>
            </w:r>
            <w:r w:rsidDel="00000000" w:rsidR="00000000" w:rsidRPr="00000000">
              <w:rPr>
                <w:rFonts w:ascii="Arial" w:cs="Arial" w:eastAsia="Arial" w:hAnsi="Arial"/>
                <w:sz w:val="24"/>
                <w:szCs w:val="24"/>
                <w:rtl w:val="0"/>
              </w:rPr>
              <w:t xml:space="preserve"> roi’r feddyginiaeth uchod i:</w:t>
            </w:r>
          </w:p>
          <w:p w:rsidR="00000000" w:rsidDel="00000000" w:rsidP="00000000" w:rsidRDefault="00000000" w:rsidRPr="00000000" w14:paraId="00000153">
            <w:pPr>
              <w:rPr>
                <w:rFonts w:ascii="Arial" w:cs="Arial" w:eastAsia="Arial" w:hAnsi="Arial"/>
                <w:b w:val="1"/>
                <w:bCs w:val="1"/>
                <w:sz w:val="24"/>
                <w:szCs w:val="24"/>
              </w:rPr>
            </w:pPr>
            <w:r w:rsidDel="00000000" w:rsidR="00000000" w:rsidRPr="00000000">
              <w:rPr>
                <w:rFonts w:ascii="Arial" w:cs="Arial" w:eastAsia="Arial" w:hAnsi="Arial"/>
                <w:i w:val="1"/>
                <w:iCs w:val="1"/>
                <w:sz w:val="24"/>
                <w:szCs w:val="24"/>
                <w:rtl w:val="0"/>
              </w:rPr>
              <w:t xml:space="preserve">I give permission for a member of </w:t>
            </w:r>
            <w:r w:rsidDel="00000000" w:rsidR="00000000" w:rsidRPr="00000000">
              <w:rPr>
                <w:rFonts w:ascii="Arial" w:cs="Arial" w:eastAsia="Arial" w:hAnsi="Arial"/>
                <w:b w:val="1"/>
                <w:bCs w:val="1"/>
                <w:i w:val="1"/>
                <w:iCs w:val="1"/>
                <w:sz w:val="24"/>
                <w:szCs w:val="24"/>
                <w:rtl w:val="0"/>
              </w:rPr>
              <w:t xml:space="preserve">setting name </w:t>
            </w:r>
            <w:r w:rsidDel="00000000" w:rsidR="00000000" w:rsidRPr="00000000">
              <w:rPr>
                <w:rFonts w:ascii="Arial" w:cs="Arial" w:eastAsia="Arial" w:hAnsi="Arial"/>
                <w:i w:val="1"/>
                <w:iCs w:val="1"/>
                <w:sz w:val="24"/>
                <w:szCs w:val="24"/>
                <w:rtl w:val="0"/>
              </w:rPr>
              <w:t xml:space="preserve">staff to administer the medication listed above to</w:t>
            </w:r>
            <w:r w:rsidDel="00000000" w:rsidR="00000000" w:rsidRPr="00000000">
              <w:rPr>
                <w:rFonts w:ascii="Arial" w:cs="Arial" w:eastAsia="Arial" w:hAnsi="Arial"/>
                <w:sz w:val="24"/>
                <w:szCs w:val="24"/>
                <w:rtl w:val="0"/>
              </w:rPr>
              <w:t xml:space="preserve">______________ (enw’r plentyn/</w:t>
            </w:r>
            <w:r w:rsidDel="00000000" w:rsidR="00000000" w:rsidRPr="00000000">
              <w:rPr>
                <w:rFonts w:ascii="Arial" w:cs="Arial" w:eastAsia="Arial" w:hAnsi="Arial"/>
                <w:i w:val="1"/>
                <w:iCs w:val="1"/>
                <w:sz w:val="24"/>
                <w:szCs w:val="24"/>
                <w:rtl w:val="0"/>
              </w:rPr>
              <w:t xml:space="preserve">child’s name</w:t>
            </w:r>
            <w:r w:rsidDel="00000000" w:rsidR="00000000" w:rsidRPr="00000000">
              <w:rPr>
                <w:rFonts w:ascii="Arial" w:cs="Arial" w:eastAsia="Arial" w:hAnsi="Arial"/>
                <w:sz w:val="24"/>
                <w:szCs w:val="24"/>
                <w:rtl w:val="0"/>
              </w:rPr>
              <w:t xml:space="preserve">).</w:t>
            </w:r>
            <w:r w:rsidDel="00000000" w:rsidR="00000000" w:rsidRPr="00000000">
              <w:rPr>
                <w:rtl w:val="0"/>
              </w:rPr>
            </w:r>
          </w:p>
        </w:tc>
      </w:tr>
      <w:tr>
        <w:trPr>
          <w:cantSplit w:val="0"/>
          <w:tblHeader w:val="0"/>
        </w:trPr>
        <w:tc>
          <w:tcPr>
            <w:gridSpan w:val="4"/>
          </w:tcPr>
          <w:p w:rsidR="00000000" w:rsidDel="00000000" w:rsidP="00000000" w:rsidRDefault="00000000" w:rsidRPr="00000000" w14:paraId="00000157">
            <w:pPr>
              <w:spacing w:line="259"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Rwy’n deall y bydd yn rhaid i mi roi’r feddyginiaeth yn bersonol i </w:t>
            </w:r>
            <w:r w:rsidDel="00000000" w:rsidR="00000000" w:rsidRPr="00000000">
              <w:rPr>
                <w:rFonts w:ascii="Arial" w:cs="Arial" w:eastAsia="Arial" w:hAnsi="Arial"/>
                <w:b w:val="1"/>
                <w:bCs w:val="1"/>
                <w:sz w:val="24"/>
                <w:szCs w:val="24"/>
                <w:rtl w:val="0"/>
              </w:rPr>
              <w:t xml:space="preserve">Rheolwr / Arweinydd</w:t>
            </w:r>
            <w:r w:rsidDel="00000000" w:rsidR="00000000" w:rsidRPr="00000000">
              <w:rPr>
                <w:rFonts w:ascii="Arial" w:cs="Arial" w:eastAsia="Arial" w:hAnsi="Arial"/>
                <w:sz w:val="24"/>
                <w:szCs w:val="24"/>
                <w:rtl w:val="0"/>
              </w:rPr>
              <w:t xml:space="preserve">, gan roi gwybod ar unwaith os oes unrhyw newid yn yr wybodaeth uchod.</w:t>
            </w:r>
          </w:p>
          <w:p w:rsidR="00000000" w:rsidDel="00000000" w:rsidP="00000000" w:rsidRDefault="00000000" w:rsidRPr="00000000" w14:paraId="0000015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I understand that the medication must be given directly to the </w:t>
            </w:r>
            <w:r w:rsidDel="00000000" w:rsidR="00000000" w:rsidRPr="00000000">
              <w:rPr>
                <w:rFonts w:ascii="Arial" w:cs="Arial" w:eastAsia="Arial" w:hAnsi="Arial"/>
                <w:b w:val="1"/>
                <w:bCs w:val="1"/>
                <w:i w:val="1"/>
                <w:iCs w:val="1"/>
                <w:smallCaps w:val="0"/>
                <w:strike w:val="0"/>
                <w:color w:val="000000"/>
                <w:sz w:val="24"/>
                <w:szCs w:val="24"/>
                <w:u w:val="none"/>
                <w:shd w:fill="auto" w:val="clear"/>
                <w:vertAlign w:val="baseline"/>
                <w:rtl w:val="0"/>
              </w:rPr>
              <w:t xml:space="preserve">Manager / Leader, </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and I will inform the staff immediately of any changes to the information provided.</w:t>
            </w:r>
            <w:r w:rsidDel="00000000" w:rsidR="00000000" w:rsidRPr="00000000">
              <w:rPr>
                <w:rtl w:val="0"/>
              </w:rPr>
            </w:r>
          </w:p>
        </w:tc>
      </w:tr>
    </w:tbl>
    <w:p w:rsidR="00000000" w:rsidDel="00000000" w:rsidP="00000000" w:rsidRDefault="00000000" w:rsidRPr="00000000" w14:paraId="0000015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3390900</wp:posOffset>
                </wp:positionH>
                <wp:positionV relativeFrom="paragraph">
                  <wp:posOffset>-9004299</wp:posOffset>
                </wp:positionV>
                <wp:extent cx="2598636" cy="335173"/>
                <wp:effectExtent b="0" l="0" r="0" t="0"/>
                <wp:wrapNone/>
                <wp:docPr id="214976450" name=""/>
                <a:graphic>
                  <a:graphicData uri="http://schemas.microsoft.com/office/word/2010/wordprocessingShape">
                    <wps:wsp>
                      <wps:cNvSpPr/>
                      <wps:cNvPr id="8" name="Shape 8"/>
                      <wps:spPr>
                        <a:xfrm>
                          <a:off x="4051445" y="3617176"/>
                          <a:ext cx="2589111" cy="325648"/>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Arial" w:cs="Arial" w:eastAsia="Arial" w:hAnsi="Arial"/>
                                <w:b w:val="1"/>
                                <w:i w:val="0"/>
                                <w:smallCaps w:val="0"/>
                                <w:strike w:val="0"/>
                                <w:color w:val="000000"/>
                                <w:sz w:val="24"/>
                                <w:vertAlign w:val="baseline"/>
                              </w:rPr>
                              <w:t xml:space="preserve">LlMP: Atodiad 57/</w:t>
                            </w:r>
                            <w:r w:rsidDel="00000000" w:rsidR="00000000" w:rsidRPr="00000000">
                              <w:rPr>
                                <w:rFonts w:ascii="Arial" w:cs="Arial" w:eastAsia="Arial" w:hAnsi="Arial"/>
                                <w:b w:val="1"/>
                                <w:i w:val="1"/>
                                <w:smallCaps w:val="0"/>
                                <w:strike w:val="0"/>
                                <w:color w:val="000000"/>
                                <w:sz w:val="24"/>
                                <w:vertAlign w:val="baseline"/>
                              </w:rPr>
                              <w:t xml:space="preserve">Appendix 57</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3390900</wp:posOffset>
                </wp:positionH>
                <wp:positionV relativeFrom="paragraph">
                  <wp:posOffset>-9004299</wp:posOffset>
                </wp:positionV>
                <wp:extent cx="2598636" cy="335173"/>
                <wp:effectExtent b="0" l="0" r="0" t="0"/>
                <wp:wrapNone/>
                <wp:docPr id="214976450" name="image10.png"/>
                <a:graphic>
                  <a:graphicData uri="http://schemas.openxmlformats.org/drawingml/2006/picture">
                    <pic:pic>
                      <pic:nvPicPr>
                        <pic:cNvPr id="0" name="image10.png"/>
                        <pic:cNvPicPr preferRelativeResize="0"/>
                      </pic:nvPicPr>
                      <pic:blipFill>
                        <a:blip r:embed="rId24"/>
                        <a:srcRect/>
                        <a:stretch>
                          <a:fillRect/>
                        </a:stretch>
                      </pic:blipFill>
                      <pic:spPr>
                        <a:xfrm>
                          <a:off x="0" y="0"/>
                          <a:ext cx="2598636" cy="335173"/>
                        </a:xfrm>
                        <a:prstGeom prst="rect"/>
                        <a:ln/>
                      </pic:spPr>
                    </pic:pic>
                  </a:graphicData>
                </a:graphic>
              </wp:anchor>
            </w:drawing>
          </mc:Fallback>
        </mc:AlternateContent>
      </w:r>
    </w:p>
    <w:p w:rsidR="00000000" w:rsidDel="00000000" w:rsidP="00000000" w:rsidRDefault="00000000" w:rsidRPr="00000000" w14:paraId="0000015D">
      <w:pPr>
        <w:rPr>
          <w:rFonts w:ascii="Arial" w:cs="Arial" w:eastAsia="Arial" w:hAnsi="Arial"/>
          <w:b w:val="1"/>
          <w:bCs w:val="1"/>
          <w:sz w:val="24"/>
          <w:szCs w:val="24"/>
        </w:rPr>
      </w:pPr>
      <w:r w:rsidDel="00000000" w:rsidR="00000000" w:rsidRPr="00000000">
        <w:br w:type="page"/>
      </w:r>
      <w:r w:rsidDel="00000000" w:rsidR="00000000" w:rsidRPr="00000000">
        <w:rPr>
          <w:rtl w:val="0"/>
        </w:rPr>
      </w:r>
    </w:p>
    <w:tbl>
      <w:tblPr>
        <w:tblStyle w:val="Table3"/>
        <w:tblpPr w:leftFromText="180" w:rightFromText="180" w:topFromText="0" w:bottomFromText="0" w:vertAnchor="page" w:horzAnchor="margin" w:tblpX="0" w:tblpY="1713"/>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325"/>
        <w:gridCol w:w="1311"/>
        <w:gridCol w:w="4380"/>
        <w:tblGridChange w:id="0">
          <w:tblGrid>
            <w:gridCol w:w="3325"/>
            <w:gridCol w:w="1311"/>
            <w:gridCol w:w="4380"/>
          </w:tblGrid>
        </w:tblGridChange>
      </w:tblGrid>
      <w:tr>
        <w:trPr>
          <w:cantSplit w:val="0"/>
          <w:tblHeader w:val="0"/>
        </w:trPr>
        <w:tc>
          <w:tcPr>
            <w:gridSpan w:val="3"/>
          </w:tcPr>
          <w:p w:rsidR="00000000" w:rsidDel="00000000" w:rsidP="00000000" w:rsidRDefault="00000000" w:rsidRPr="00000000" w14:paraId="0000015E">
            <w:pPr>
              <w:rPr>
                <w:rFonts w:ascii="Arial" w:cs="Arial" w:eastAsia="Arial" w:hAnsi="Arial"/>
                <w:i w:val="1"/>
                <w:iCs w:val="1"/>
                <w:sz w:val="24"/>
                <w:szCs w:val="24"/>
              </w:rPr>
            </w:pPr>
            <w:r w:rsidDel="00000000" w:rsidR="00000000" w:rsidRPr="00000000">
              <w:rPr>
                <w:rFonts w:ascii="Arial" w:cs="Arial" w:eastAsia="Arial" w:hAnsi="Arial"/>
                <w:sz w:val="24"/>
                <w:szCs w:val="24"/>
                <w:rtl w:val="0"/>
              </w:rPr>
              <w:t xml:space="preserve">Tystiaf fod / </w:t>
            </w:r>
            <w:r w:rsidDel="00000000" w:rsidR="00000000" w:rsidRPr="00000000">
              <w:rPr>
                <w:rFonts w:ascii="Arial" w:cs="Arial" w:eastAsia="Arial" w:hAnsi="Arial"/>
                <w:i w:val="1"/>
                <w:iCs w:val="1"/>
                <w:sz w:val="24"/>
                <w:szCs w:val="24"/>
                <w:rtl w:val="0"/>
              </w:rPr>
              <w:t xml:space="preserve">I certify that</w:t>
            </w:r>
            <w:r w:rsidDel="00000000" w:rsidR="00000000" w:rsidRPr="00000000">
              <w:rPr>
                <w:rFonts w:ascii="Arial" w:cs="Arial" w:eastAsia="Arial" w:hAnsi="Arial"/>
                <w:sz w:val="24"/>
                <w:szCs w:val="24"/>
                <w:rtl w:val="0"/>
              </w:rPr>
              <w:t xml:space="preserve"> ______________________________ (enw aelod o staff y lleoliad / </w:t>
            </w:r>
            <w:r w:rsidDel="00000000" w:rsidR="00000000" w:rsidRPr="00000000">
              <w:rPr>
                <w:rFonts w:ascii="Arial" w:cs="Arial" w:eastAsia="Arial" w:hAnsi="Arial"/>
                <w:i w:val="1"/>
                <w:iCs w:val="1"/>
                <w:sz w:val="24"/>
                <w:szCs w:val="24"/>
                <w:rtl w:val="0"/>
              </w:rPr>
              <w:t xml:space="preserve">staff name</w:t>
            </w:r>
            <w:r w:rsidDel="00000000" w:rsidR="00000000" w:rsidRPr="00000000">
              <w:rPr>
                <w:rFonts w:ascii="Arial" w:cs="Arial" w:eastAsia="Arial" w:hAnsi="Arial"/>
                <w:sz w:val="24"/>
                <w:szCs w:val="24"/>
                <w:rtl w:val="0"/>
              </w:rPr>
              <w:t xml:space="preserve">) wedi derbyn cyfarwyddiadau/ hyfforddiant ar sut i roi’r feddyginiaeth i’r plentyn hwn. / </w:t>
            </w:r>
            <w:r w:rsidDel="00000000" w:rsidR="00000000" w:rsidRPr="00000000">
              <w:rPr>
                <w:rFonts w:ascii="Arial" w:cs="Arial" w:eastAsia="Arial" w:hAnsi="Arial"/>
                <w:i w:val="1"/>
                <w:iCs w:val="1"/>
                <w:sz w:val="24"/>
                <w:szCs w:val="24"/>
                <w:rtl w:val="0"/>
              </w:rPr>
              <w:t xml:space="preserve">has received instructions / training on how to administer this medication to this child.</w:t>
            </w:r>
          </w:p>
        </w:tc>
      </w:tr>
      <w:tr>
        <w:trPr>
          <w:cantSplit w:val="0"/>
          <w:trHeight w:val="337" w:hRule="atLeast"/>
          <w:tblHeader w:val="0"/>
        </w:trPr>
        <w:tc>
          <w:tcPr>
            <w:vMerge w:val="restart"/>
          </w:tcPr>
          <w:p w:rsidR="00000000" w:rsidDel="00000000" w:rsidP="00000000" w:rsidRDefault="00000000" w:rsidRPr="00000000" w14:paraId="00000161">
            <w:pPr>
              <w:rPr>
                <w:rFonts w:ascii="Arial" w:cs="Arial" w:eastAsia="Arial" w:hAnsi="Arial"/>
                <w:sz w:val="24"/>
                <w:szCs w:val="24"/>
              </w:rPr>
            </w:pPr>
            <w:r w:rsidDel="00000000" w:rsidR="00000000" w:rsidRPr="00000000">
              <w:rPr>
                <w:rFonts w:ascii="Arial" w:cs="Arial" w:eastAsia="Arial" w:hAnsi="Arial"/>
                <w:sz w:val="24"/>
                <w:szCs w:val="24"/>
                <w:rtl w:val="0"/>
              </w:rPr>
              <w:t xml:space="preserve">Manylion y rhiant/gofalwr/gwarcheidwad:</w:t>
            </w:r>
          </w:p>
          <w:p w:rsidR="00000000" w:rsidDel="00000000" w:rsidP="00000000" w:rsidRDefault="00000000" w:rsidRPr="00000000" w14:paraId="00000162">
            <w:pPr>
              <w:rPr>
                <w:rFonts w:ascii="Arial" w:cs="Arial" w:eastAsia="Arial" w:hAnsi="Arial"/>
                <w:i w:val="1"/>
                <w:iCs w:val="1"/>
                <w:sz w:val="24"/>
                <w:szCs w:val="24"/>
              </w:rPr>
            </w:pPr>
            <w:r w:rsidDel="00000000" w:rsidR="00000000" w:rsidRPr="00000000">
              <w:rPr>
                <w:rFonts w:ascii="Arial" w:cs="Arial" w:eastAsia="Arial" w:hAnsi="Arial"/>
                <w:i w:val="1"/>
                <w:iCs w:val="1"/>
                <w:sz w:val="24"/>
                <w:szCs w:val="24"/>
                <w:rtl w:val="0"/>
              </w:rPr>
              <w:t xml:space="preserve">Parent/carer/guardian details:</w:t>
            </w:r>
          </w:p>
        </w:tc>
        <w:tc>
          <w:tcPr/>
          <w:p w:rsidR="00000000" w:rsidDel="00000000" w:rsidP="00000000" w:rsidRDefault="00000000" w:rsidRPr="00000000" w14:paraId="00000163">
            <w:pPr>
              <w:rPr>
                <w:rFonts w:ascii="Arial" w:cs="Arial" w:eastAsia="Arial" w:hAnsi="Arial"/>
                <w:sz w:val="24"/>
                <w:szCs w:val="24"/>
              </w:rPr>
            </w:pPr>
            <w:r w:rsidDel="00000000" w:rsidR="00000000" w:rsidRPr="00000000">
              <w:rPr>
                <w:rFonts w:ascii="Arial" w:cs="Arial" w:eastAsia="Arial" w:hAnsi="Arial"/>
                <w:sz w:val="24"/>
                <w:szCs w:val="24"/>
                <w:rtl w:val="0"/>
              </w:rPr>
              <w:t xml:space="preserve">Enw:</w:t>
            </w:r>
          </w:p>
          <w:p w:rsidR="00000000" w:rsidDel="00000000" w:rsidP="00000000" w:rsidRDefault="00000000" w:rsidRPr="00000000" w14:paraId="00000164">
            <w:pPr>
              <w:rPr>
                <w:rFonts w:ascii="Arial" w:cs="Arial" w:eastAsia="Arial" w:hAnsi="Arial"/>
                <w:i w:val="1"/>
                <w:iCs w:val="1"/>
                <w:sz w:val="24"/>
                <w:szCs w:val="24"/>
              </w:rPr>
            </w:pPr>
            <w:r w:rsidDel="00000000" w:rsidR="00000000" w:rsidRPr="00000000">
              <w:rPr>
                <w:rFonts w:ascii="Arial" w:cs="Arial" w:eastAsia="Arial" w:hAnsi="Arial"/>
                <w:i w:val="1"/>
                <w:iCs w:val="1"/>
                <w:sz w:val="24"/>
                <w:szCs w:val="24"/>
                <w:rtl w:val="0"/>
              </w:rPr>
              <w:t xml:space="preserve">Name:</w:t>
            </w:r>
          </w:p>
        </w:tc>
        <w:tc>
          <w:tcPr/>
          <w:p w:rsidR="00000000" w:rsidDel="00000000" w:rsidP="00000000" w:rsidRDefault="00000000" w:rsidRPr="00000000" w14:paraId="00000165">
            <w:pPr>
              <w:rPr>
                <w:rFonts w:ascii="Arial" w:cs="Arial" w:eastAsia="Arial" w:hAnsi="Arial"/>
                <w:sz w:val="24"/>
                <w:szCs w:val="24"/>
              </w:rPr>
            </w:pPr>
            <w:r w:rsidDel="00000000" w:rsidR="00000000" w:rsidRPr="00000000">
              <w:rPr>
                <w:rtl w:val="0"/>
              </w:rPr>
            </w:r>
          </w:p>
        </w:tc>
      </w:tr>
      <w:tr>
        <w:trPr>
          <w:cantSplit w:val="0"/>
          <w:trHeight w:val="337" w:hRule="atLeast"/>
          <w:tblHeader w:val="0"/>
        </w:trPr>
        <w:tc>
          <w:tcPr>
            <w:vMerge w:val="continue"/>
          </w:tcPr>
          <w:p w:rsidR="00000000" w:rsidDel="00000000" w:rsidP="00000000" w:rsidRDefault="00000000" w:rsidRPr="00000000" w14:paraId="000001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167">
            <w:pPr>
              <w:rPr>
                <w:rFonts w:ascii="Arial" w:cs="Arial" w:eastAsia="Arial" w:hAnsi="Arial"/>
                <w:sz w:val="24"/>
                <w:szCs w:val="24"/>
              </w:rPr>
            </w:pPr>
            <w:r w:rsidDel="00000000" w:rsidR="00000000" w:rsidRPr="00000000">
              <w:rPr>
                <w:rFonts w:ascii="Arial" w:cs="Arial" w:eastAsia="Arial" w:hAnsi="Arial"/>
                <w:sz w:val="24"/>
                <w:szCs w:val="24"/>
                <w:rtl w:val="0"/>
              </w:rPr>
              <w:t xml:space="preserve">Llofnod:</w:t>
            </w:r>
          </w:p>
          <w:p w:rsidR="00000000" w:rsidDel="00000000" w:rsidP="00000000" w:rsidRDefault="00000000" w:rsidRPr="00000000" w14:paraId="00000168">
            <w:pPr>
              <w:rPr>
                <w:rFonts w:ascii="Arial" w:cs="Arial" w:eastAsia="Arial" w:hAnsi="Arial"/>
                <w:i w:val="1"/>
                <w:iCs w:val="1"/>
                <w:sz w:val="24"/>
                <w:szCs w:val="24"/>
              </w:rPr>
            </w:pPr>
            <w:r w:rsidDel="00000000" w:rsidR="00000000" w:rsidRPr="00000000">
              <w:rPr>
                <w:rFonts w:ascii="Arial" w:cs="Arial" w:eastAsia="Arial" w:hAnsi="Arial"/>
                <w:i w:val="1"/>
                <w:iCs w:val="1"/>
                <w:sz w:val="24"/>
                <w:szCs w:val="24"/>
                <w:rtl w:val="0"/>
              </w:rPr>
              <w:t xml:space="preserve">Signature:</w:t>
            </w:r>
          </w:p>
        </w:tc>
        <w:tc>
          <w:tcPr/>
          <w:p w:rsidR="00000000" w:rsidDel="00000000" w:rsidP="00000000" w:rsidRDefault="00000000" w:rsidRPr="00000000" w14:paraId="00000169">
            <w:pPr>
              <w:rPr>
                <w:rFonts w:ascii="Arial" w:cs="Arial" w:eastAsia="Arial" w:hAnsi="Arial"/>
                <w:sz w:val="24"/>
                <w:szCs w:val="24"/>
              </w:rPr>
            </w:pPr>
            <w:r w:rsidDel="00000000" w:rsidR="00000000" w:rsidRPr="00000000">
              <w:rPr>
                <w:rtl w:val="0"/>
              </w:rPr>
            </w:r>
          </w:p>
        </w:tc>
      </w:tr>
      <w:tr>
        <w:trPr>
          <w:cantSplit w:val="0"/>
          <w:trHeight w:val="337" w:hRule="atLeast"/>
          <w:tblHeader w:val="0"/>
        </w:trPr>
        <w:tc>
          <w:tcPr>
            <w:vMerge w:val="continue"/>
          </w:tcPr>
          <w:p w:rsidR="00000000" w:rsidDel="00000000" w:rsidP="00000000" w:rsidRDefault="00000000" w:rsidRPr="00000000" w14:paraId="000001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16B">
            <w:pPr>
              <w:rPr>
                <w:rFonts w:ascii="Arial" w:cs="Arial" w:eastAsia="Arial" w:hAnsi="Arial"/>
                <w:sz w:val="24"/>
                <w:szCs w:val="24"/>
              </w:rPr>
            </w:pPr>
            <w:r w:rsidDel="00000000" w:rsidR="00000000" w:rsidRPr="00000000">
              <w:rPr>
                <w:rFonts w:ascii="Arial" w:cs="Arial" w:eastAsia="Arial" w:hAnsi="Arial"/>
                <w:sz w:val="24"/>
                <w:szCs w:val="24"/>
                <w:rtl w:val="0"/>
              </w:rPr>
              <w:t xml:space="preserve">Dyddiad:</w:t>
            </w:r>
          </w:p>
          <w:p w:rsidR="00000000" w:rsidDel="00000000" w:rsidP="00000000" w:rsidRDefault="00000000" w:rsidRPr="00000000" w14:paraId="0000016C">
            <w:pPr>
              <w:rPr>
                <w:rFonts w:ascii="Arial" w:cs="Arial" w:eastAsia="Arial" w:hAnsi="Arial"/>
                <w:i w:val="1"/>
                <w:iCs w:val="1"/>
                <w:sz w:val="24"/>
                <w:szCs w:val="24"/>
              </w:rPr>
            </w:pPr>
            <w:r w:rsidDel="00000000" w:rsidR="00000000" w:rsidRPr="00000000">
              <w:rPr>
                <w:rFonts w:ascii="Arial" w:cs="Arial" w:eastAsia="Arial" w:hAnsi="Arial"/>
                <w:i w:val="1"/>
                <w:iCs w:val="1"/>
                <w:sz w:val="24"/>
                <w:szCs w:val="24"/>
                <w:rtl w:val="0"/>
              </w:rPr>
              <w:t xml:space="preserve">Date:</w:t>
            </w:r>
          </w:p>
        </w:tc>
        <w:tc>
          <w:tcPr/>
          <w:p w:rsidR="00000000" w:rsidDel="00000000" w:rsidP="00000000" w:rsidRDefault="00000000" w:rsidRPr="00000000" w14:paraId="0000016D">
            <w:pPr>
              <w:rPr>
                <w:rFonts w:ascii="Arial" w:cs="Arial" w:eastAsia="Arial" w:hAnsi="Arial"/>
                <w:sz w:val="24"/>
                <w:szCs w:val="24"/>
              </w:rPr>
            </w:pPr>
            <w:r w:rsidDel="00000000" w:rsidR="00000000" w:rsidRPr="00000000">
              <w:rPr>
                <w:rtl w:val="0"/>
              </w:rPr>
            </w:r>
          </w:p>
        </w:tc>
      </w:tr>
      <w:tr>
        <w:trPr>
          <w:cantSplit w:val="0"/>
          <w:trHeight w:val="337" w:hRule="atLeast"/>
          <w:tblHeader w:val="0"/>
        </w:trPr>
        <w:tc>
          <w:tcPr>
            <w:vMerge w:val="restart"/>
          </w:tcPr>
          <w:p w:rsidR="00000000" w:rsidDel="00000000" w:rsidP="00000000" w:rsidRDefault="00000000" w:rsidRPr="00000000" w14:paraId="0000016E">
            <w:pPr>
              <w:rPr>
                <w:rFonts w:ascii="Arial" w:cs="Arial" w:eastAsia="Arial" w:hAnsi="Arial"/>
                <w:sz w:val="24"/>
                <w:szCs w:val="24"/>
              </w:rPr>
            </w:pPr>
            <w:r w:rsidDel="00000000" w:rsidR="00000000" w:rsidRPr="00000000">
              <w:rPr>
                <w:rFonts w:ascii="Arial" w:cs="Arial" w:eastAsia="Arial" w:hAnsi="Arial"/>
                <w:sz w:val="24"/>
                <w:szCs w:val="24"/>
                <w:rtl w:val="0"/>
              </w:rPr>
              <w:t xml:space="preserve">Manylion yr aelod o staff:</w:t>
            </w:r>
          </w:p>
          <w:p w:rsidR="00000000" w:rsidDel="00000000" w:rsidP="00000000" w:rsidRDefault="00000000" w:rsidRPr="00000000" w14:paraId="0000016F">
            <w:pPr>
              <w:rPr>
                <w:rFonts w:ascii="Arial" w:cs="Arial" w:eastAsia="Arial" w:hAnsi="Arial"/>
                <w:i w:val="1"/>
                <w:iCs w:val="1"/>
                <w:sz w:val="24"/>
                <w:szCs w:val="24"/>
              </w:rPr>
            </w:pPr>
            <w:r w:rsidDel="00000000" w:rsidR="00000000" w:rsidRPr="00000000">
              <w:rPr>
                <w:rFonts w:ascii="Arial" w:cs="Arial" w:eastAsia="Arial" w:hAnsi="Arial"/>
                <w:i w:val="1"/>
                <w:iCs w:val="1"/>
                <w:sz w:val="24"/>
                <w:szCs w:val="24"/>
                <w:rtl w:val="0"/>
              </w:rPr>
              <w:t xml:space="preserve">Staff details:</w:t>
            </w:r>
          </w:p>
        </w:tc>
        <w:tc>
          <w:tcPr/>
          <w:p w:rsidR="00000000" w:rsidDel="00000000" w:rsidP="00000000" w:rsidRDefault="00000000" w:rsidRPr="00000000" w14:paraId="00000170">
            <w:pPr>
              <w:rPr>
                <w:rFonts w:ascii="Arial" w:cs="Arial" w:eastAsia="Arial" w:hAnsi="Arial"/>
                <w:sz w:val="24"/>
                <w:szCs w:val="24"/>
              </w:rPr>
            </w:pPr>
            <w:r w:rsidDel="00000000" w:rsidR="00000000" w:rsidRPr="00000000">
              <w:rPr>
                <w:rFonts w:ascii="Arial" w:cs="Arial" w:eastAsia="Arial" w:hAnsi="Arial"/>
                <w:sz w:val="24"/>
                <w:szCs w:val="24"/>
                <w:rtl w:val="0"/>
              </w:rPr>
              <w:t xml:space="preserve">Enw:</w:t>
            </w:r>
          </w:p>
          <w:p w:rsidR="00000000" w:rsidDel="00000000" w:rsidP="00000000" w:rsidRDefault="00000000" w:rsidRPr="00000000" w14:paraId="00000171">
            <w:pPr>
              <w:rPr>
                <w:rFonts w:ascii="Arial" w:cs="Arial" w:eastAsia="Arial" w:hAnsi="Arial"/>
                <w:sz w:val="24"/>
                <w:szCs w:val="24"/>
              </w:rPr>
            </w:pPr>
            <w:r w:rsidDel="00000000" w:rsidR="00000000" w:rsidRPr="00000000">
              <w:rPr>
                <w:rFonts w:ascii="Arial" w:cs="Arial" w:eastAsia="Arial" w:hAnsi="Arial"/>
                <w:i w:val="1"/>
                <w:iCs w:val="1"/>
                <w:sz w:val="24"/>
                <w:szCs w:val="24"/>
                <w:rtl w:val="0"/>
              </w:rPr>
              <w:t xml:space="preserve">Name:</w:t>
            </w:r>
            <w:r w:rsidDel="00000000" w:rsidR="00000000" w:rsidRPr="00000000">
              <w:rPr>
                <w:rtl w:val="0"/>
              </w:rPr>
            </w:r>
          </w:p>
        </w:tc>
        <w:tc>
          <w:tcPr/>
          <w:p w:rsidR="00000000" w:rsidDel="00000000" w:rsidP="00000000" w:rsidRDefault="00000000" w:rsidRPr="00000000" w14:paraId="00000172">
            <w:pPr>
              <w:rPr>
                <w:rFonts w:ascii="Arial" w:cs="Arial" w:eastAsia="Arial" w:hAnsi="Arial"/>
                <w:sz w:val="24"/>
                <w:szCs w:val="24"/>
              </w:rPr>
            </w:pPr>
            <w:r w:rsidDel="00000000" w:rsidR="00000000" w:rsidRPr="00000000">
              <w:rPr>
                <w:rtl w:val="0"/>
              </w:rPr>
            </w:r>
          </w:p>
        </w:tc>
      </w:tr>
      <w:tr>
        <w:trPr>
          <w:cantSplit w:val="0"/>
          <w:trHeight w:val="336" w:hRule="atLeast"/>
          <w:tblHeader w:val="0"/>
        </w:trPr>
        <w:tc>
          <w:tcPr>
            <w:vMerge w:val="continue"/>
          </w:tcPr>
          <w:p w:rsidR="00000000" w:rsidDel="00000000" w:rsidP="00000000" w:rsidRDefault="00000000" w:rsidRPr="00000000" w14:paraId="000001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174">
            <w:pPr>
              <w:rPr>
                <w:rFonts w:ascii="Arial" w:cs="Arial" w:eastAsia="Arial" w:hAnsi="Arial"/>
                <w:sz w:val="24"/>
                <w:szCs w:val="24"/>
              </w:rPr>
            </w:pPr>
            <w:r w:rsidDel="00000000" w:rsidR="00000000" w:rsidRPr="00000000">
              <w:rPr>
                <w:rFonts w:ascii="Arial" w:cs="Arial" w:eastAsia="Arial" w:hAnsi="Arial"/>
                <w:sz w:val="24"/>
                <w:szCs w:val="24"/>
                <w:rtl w:val="0"/>
              </w:rPr>
              <w:t xml:space="preserve">Llofnod:</w:t>
            </w:r>
          </w:p>
          <w:p w:rsidR="00000000" w:rsidDel="00000000" w:rsidP="00000000" w:rsidRDefault="00000000" w:rsidRPr="00000000" w14:paraId="00000175">
            <w:pPr>
              <w:rPr>
                <w:rFonts w:ascii="Arial" w:cs="Arial" w:eastAsia="Arial" w:hAnsi="Arial"/>
                <w:sz w:val="24"/>
                <w:szCs w:val="24"/>
              </w:rPr>
            </w:pPr>
            <w:r w:rsidDel="00000000" w:rsidR="00000000" w:rsidRPr="00000000">
              <w:rPr>
                <w:rFonts w:ascii="Arial" w:cs="Arial" w:eastAsia="Arial" w:hAnsi="Arial"/>
                <w:i w:val="1"/>
                <w:iCs w:val="1"/>
                <w:sz w:val="24"/>
                <w:szCs w:val="24"/>
                <w:rtl w:val="0"/>
              </w:rPr>
              <w:t xml:space="preserve">Signature:</w:t>
            </w:r>
            <w:r w:rsidDel="00000000" w:rsidR="00000000" w:rsidRPr="00000000">
              <w:rPr>
                <w:rtl w:val="0"/>
              </w:rPr>
            </w:r>
          </w:p>
        </w:tc>
        <w:tc>
          <w:tcPr/>
          <w:p w:rsidR="00000000" w:rsidDel="00000000" w:rsidP="00000000" w:rsidRDefault="00000000" w:rsidRPr="00000000" w14:paraId="00000176">
            <w:pPr>
              <w:rPr>
                <w:rFonts w:ascii="Arial" w:cs="Arial" w:eastAsia="Arial" w:hAnsi="Arial"/>
                <w:sz w:val="24"/>
                <w:szCs w:val="24"/>
              </w:rPr>
            </w:pPr>
            <w:r w:rsidDel="00000000" w:rsidR="00000000" w:rsidRPr="00000000">
              <w:rPr>
                <w:rtl w:val="0"/>
              </w:rPr>
            </w:r>
          </w:p>
        </w:tc>
      </w:tr>
      <w:tr>
        <w:trPr>
          <w:cantSplit w:val="0"/>
          <w:trHeight w:val="336" w:hRule="atLeast"/>
          <w:tblHeader w:val="0"/>
        </w:trPr>
        <w:tc>
          <w:tcPr>
            <w:vMerge w:val="continue"/>
          </w:tcPr>
          <w:p w:rsidR="00000000" w:rsidDel="00000000" w:rsidP="00000000" w:rsidRDefault="00000000" w:rsidRPr="00000000" w14:paraId="000001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178">
            <w:pPr>
              <w:rPr>
                <w:rFonts w:ascii="Arial" w:cs="Arial" w:eastAsia="Arial" w:hAnsi="Arial"/>
                <w:sz w:val="24"/>
                <w:szCs w:val="24"/>
              </w:rPr>
            </w:pPr>
            <w:r w:rsidDel="00000000" w:rsidR="00000000" w:rsidRPr="00000000">
              <w:rPr>
                <w:rFonts w:ascii="Arial" w:cs="Arial" w:eastAsia="Arial" w:hAnsi="Arial"/>
                <w:sz w:val="24"/>
                <w:szCs w:val="24"/>
                <w:rtl w:val="0"/>
              </w:rPr>
              <w:t xml:space="preserve">Dyddiad:</w:t>
            </w:r>
          </w:p>
          <w:p w:rsidR="00000000" w:rsidDel="00000000" w:rsidP="00000000" w:rsidRDefault="00000000" w:rsidRPr="00000000" w14:paraId="00000179">
            <w:pPr>
              <w:rPr>
                <w:rFonts w:ascii="Arial" w:cs="Arial" w:eastAsia="Arial" w:hAnsi="Arial"/>
                <w:sz w:val="24"/>
                <w:szCs w:val="24"/>
              </w:rPr>
            </w:pPr>
            <w:r w:rsidDel="00000000" w:rsidR="00000000" w:rsidRPr="00000000">
              <w:rPr>
                <w:rFonts w:ascii="Arial" w:cs="Arial" w:eastAsia="Arial" w:hAnsi="Arial"/>
                <w:i w:val="1"/>
                <w:iCs w:val="1"/>
                <w:sz w:val="24"/>
                <w:szCs w:val="24"/>
                <w:rtl w:val="0"/>
              </w:rPr>
              <w:t xml:space="preserve">Date:</w:t>
            </w:r>
            <w:r w:rsidDel="00000000" w:rsidR="00000000" w:rsidRPr="00000000">
              <w:rPr>
                <w:rtl w:val="0"/>
              </w:rPr>
            </w:r>
          </w:p>
        </w:tc>
        <w:tc>
          <w:tcPr/>
          <w:p w:rsidR="00000000" w:rsidDel="00000000" w:rsidP="00000000" w:rsidRDefault="00000000" w:rsidRPr="00000000" w14:paraId="0000017A">
            <w:pPr>
              <w:rPr>
                <w:rFonts w:ascii="Arial" w:cs="Arial" w:eastAsia="Arial" w:hAnsi="Arial"/>
                <w:sz w:val="24"/>
                <w:szCs w:val="24"/>
              </w:rPr>
            </w:pPr>
            <w:r w:rsidDel="00000000" w:rsidR="00000000" w:rsidRPr="00000000">
              <w:rPr>
                <w:rtl w:val="0"/>
              </w:rPr>
            </w:r>
          </w:p>
        </w:tc>
      </w:tr>
    </w:tbl>
    <w:p w:rsidR="00000000" w:rsidDel="00000000" w:rsidP="00000000" w:rsidRDefault="00000000" w:rsidRPr="00000000" w14:paraId="0000017B">
      <w:pPr>
        <w:rPr>
          <w:rFonts w:ascii="Arial" w:cs="Arial" w:eastAsia="Arial" w:hAnsi="Arial"/>
          <w:b w:val="1"/>
          <w:bCs w:val="1"/>
          <w:sz w:val="24"/>
          <w:szCs w:val="24"/>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3771900</wp:posOffset>
                </wp:positionH>
                <wp:positionV relativeFrom="paragraph">
                  <wp:posOffset>-558799</wp:posOffset>
                </wp:positionV>
                <wp:extent cx="2461866" cy="337071"/>
                <wp:effectExtent b="0" l="0" r="0" t="0"/>
                <wp:wrapNone/>
                <wp:docPr id="214976446" name=""/>
                <a:graphic>
                  <a:graphicData uri="http://schemas.microsoft.com/office/word/2010/wordprocessingShape">
                    <wps:wsp>
                      <wps:cNvSpPr/>
                      <wps:cNvPr id="4" name="Shape 4"/>
                      <wps:spPr>
                        <a:xfrm>
                          <a:off x="4119830" y="3616227"/>
                          <a:ext cx="2452341" cy="327546"/>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Arial" w:cs="Arial" w:eastAsia="Arial" w:hAnsi="Arial"/>
                                <w:b w:val="1"/>
                                <w:i w:val="0"/>
                                <w:smallCaps w:val="0"/>
                                <w:strike w:val="0"/>
                                <w:color w:val="000000"/>
                                <w:sz w:val="24"/>
                                <w:vertAlign w:val="baseline"/>
                              </w:rPr>
                              <w:t xml:space="preserve">LlMP: Atodiad 57/</w:t>
                            </w:r>
                            <w:r w:rsidDel="00000000" w:rsidR="00000000" w:rsidRPr="00000000">
                              <w:rPr>
                                <w:rFonts w:ascii="Arial" w:cs="Arial" w:eastAsia="Arial" w:hAnsi="Arial"/>
                                <w:b w:val="1"/>
                                <w:i w:val="1"/>
                                <w:smallCaps w:val="0"/>
                                <w:strike w:val="0"/>
                                <w:color w:val="000000"/>
                                <w:sz w:val="24"/>
                                <w:vertAlign w:val="baseline"/>
                              </w:rPr>
                              <w:t xml:space="preserve">Appendix 57</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3771900</wp:posOffset>
                </wp:positionH>
                <wp:positionV relativeFrom="paragraph">
                  <wp:posOffset>-558799</wp:posOffset>
                </wp:positionV>
                <wp:extent cx="2461866" cy="337071"/>
                <wp:effectExtent b="0" l="0" r="0" t="0"/>
                <wp:wrapNone/>
                <wp:docPr id="214976446" name="image6.png"/>
                <a:graphic>
                  <a:graphicData uri="http://schemas.openxmlformats.org/drawingml/2006/picture">
                    <pic:pic>
                      <pic:nvPicPr>
                        <pic:cNvPr id="0" name="image6.png"/>
                        <pic:cNvPicPr preferRelativeResize="0"/>
                      </pic:nvPicPr>
                      <pic:blipFill>
                        <a:blip r:embed="rId24"/>
                        <a:srcRect/>
                        <a:stretch>
                          <a:fillRect/>
                        </a:stretch>
                      </pic:blipFill>
                      <pic:spPr>
                        <a:xfrm>
                          <a:off x="0" y="0"/>
                          <a:ext cx="2461866" cy="337071"/>
                        </a:xfrm>
                        <a:prstGeom prst="rect"/>
                        <a:ln/>
                      </pic:spPr>
                    </pic:pic>
                  </a:graphicData>
                </a:graphic>
              </wp:anchor>
            </w:drawing>
          </mc:Fallback>
        </mc:AlternateContent>
      </w:r>
    </w:p>
    <w:tbl>
      <w:tblPr>
        <w:tblStyle w:val="Table4"/>
        <w:tblpPr w:leftFromText="180" w:rightFromText="180" w:topFromText="0" w:bottomFromText="0" w:vertAnchor="page" w:horzAnchor="margin" w:tblpX="0" w:tblpY="6492"/>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325"/>
        <w:gridCol w:w="1311"/>
        <w:gridCol w:w="4380"/>
        <w:tblGridChange w:id="0">
          <w:tblGrid>
            <w:gridCol w:w="3325"/>
            <w:gridCol w:w="1311"/>
            <w:gridCol w:w="4380"/>
          </w:tblGrid>
        </w:tblGridChange>
      </w:tblGrid>
      <w:tr>
        <w:trPr>
          <w:cantSplit w:val="0"/>
          <w:tblHeader w:val="0"/>
        </w:trPr>
        <w:tc>
          <w:tcPr>
            <w:gridSpan w:val="3"/>
          </w:tcPr>
          <w:p w:rsidR="00000000" w:rsidDel="00000000" w:rsidP="00000000" w:rsidRDefault="00000000" w:rsidRPr="00000000" w14:paraId="0000017C">
            <w:pPr>
              <w:rPr>
                <w:rFonts w:ascii="Arial" w:cs="Arial" w:eastAsia="Arial" w:hAnsi="Arial"/>
                <w:i w:val="1"/>
                <w:iCs w:val="1"/>
                <w:sz w:val="24"/>
                <w:szCs w:val="24"/>
              </w:rPr>
            </w:pPr>
            <w:r w:rsidDel="00000000" w:rsidR="00000000" w:rsidRPr="00000000">
              <w:rPr>
                <w:rFonts w:ascii="Arial" w:cs="Arial" w:eastAsia="Arial" w:hAnsi="Arial"/>
                <w:sz w:val="24"/>
                <w:szCs w:val="24"/>
                <w:rtl w:val="0"/>
              </w:rPr>
              <w:t xml:space="preserve">Tystiaf fod / </w:t>
            </w:r>
            <w:r w:rsidDel="00000000" w:rsidR="00000000" w:rsidRPr="00000000">
              <w:rPr>
                <w:rFonts w:ascii="Arial" w:cs="Arial" w:eastAsia="Arial" w:hAnsi="Arial"/>
                <w:i w:val="1"/>
                <w:iCs w:val="1"/>
                <w:sz w:val="24"/>
                <w:szCs w:val="24"/>
                <w:rtl w:val="0"/>
              </w:rPr>
              <w:t xml:space="preserve">I certify that</w:t>
            </w:r>
            <w:r w:rsidDel="00000000" w:rsidR="00000000" w:rsidRPr="00000000">
              <w:rPr>
                <w:rFonts w:ascii="Arial" w:cs="Arial" w:eastAsia="Arial" w:hAnsi="Arial"/>
                <w:sz w:val="24"/>
                <w:szCs w:val="24"/>
                <w:rtl w:val="0"/>
              </w:rPr>
              <w:t xml:space="preserve"> ______________________________ (enw aelod o staff y lleoliad / </w:t>
            </w:r>
            <w:r w:rsidDel="00000000" w:rsidR="00000000" w:rsidRPr="00000000">
              <w:rPr>
                <w:rFonts w:ascii="Arial" w:cs="Arial" w:eastAsia="Arial" w:hAnsi="Arial"/>
                <w:i w:val="1"/>
                <w:iCs w:val="1"/>
                <w:sz w:val="24"/>
                <w:szCs w:val="24"/>
                <w:rtl w:val="0"/>
              </w:rPr>
              <w:t xml:space="preserve">staff name</w:t>
            </w:r>
            <w:r w:rsidDel="00000000" w:rsidR="00000000" w:rsidRPr="00000000">
              <w:rPr>
                <w:rFonts w:ascii="Arial" w:cs="Arial" w:eastAsia="Arial" w:hAnsi="Arial"/>
                <w:sz w:val="24"/>
                <w:szCs w:val="24"/>
                <w:rtl w:val="0"/>
              </w:rPr>
              <w:t xml:space="preserve">) wedi derbyn cyfarwyddiadau/ hyfforddiant ar sut i roi’r feddyginiaeth i’r plentyn hwn. / </w:t>
            </w:r>
            <w:r w:rsidDel="00000000" w:rsidR="00000000" w:rsidRPr="00000000">
              <w:rPr>
                <w:rFonts w:ascii="Arial" w:cs="Arial" w:eastAsia="Arial" w:hAnsi="Arial"/>
                <w:i w:val="1"/>
                <w:iCs w:val="1"/>
                <w:sz w:val="24"/>
                <w:szCs w:val="24"/>
                <w:rtl w:val="0"/>
              </w:rPr>
              <w:t xml:space="preserve">has received instructions / training on how to administer this medication to this child.</w:t>
            </w:r>
          </w:p>
        </w:tc>
      </w:tr>
      <w:tr>
        <w:trPr>
          <w:cantSplit w:val="0"/>
          <w:trHeight w:val="337" w:hRule="atLeast"/>
          <w:tblHeader w:val="0"/>
        </w:trPr>
        <w:tc>
          <w:tcPr>
            <w:vMerge w:val="restart"/>
          </w:tcPr>
          <w:p w:rsidR="00000000" w:rsidDel="00000000" w:rsidP="00000000" w:rsidRDefault="00000000" w:rsidRPr="00000000" w14:paraId="0000017F">
            <w:pPr>
              <w:rPr>
                <w:rFonts w:ascii="Arial" w:cs="Arial" w:eastAsia="Arial" w:hAnsi="Arial"/>
                <w:sz w:val="24"/>
                <w:szCs w:val="24"/>
              </w:rPr>
            </w:pPr>
            <w:r w:rsidDel="00000000" w:rsidR="00000000" w:rsidRPr="00000000">
              <w:rPr>
                <w:rFonts w:ascii="Arial" w:cs="Arial" w:eastAsia="Arial" w:hAnsi="Arial"/>
                <w:sz w:val="24"/>
                <w:szCs w:val="24"/>
                <w:rtl w:val="0"/>
              </w:rPr>
              <w:t xml:space="preserve">Manylion y rhiant/gofalwr/gwarcheidwad:</w:t>
            </w:r>
          </w:p>
          <w:p w:rsidR="00000000" w:rsidDel="00000000" w:rsidP="00000000" w:rsidRDefault="00000000" w:rsidRPr="00000000" w14:paraId="00000180">
            <w:pPr>
              <w:rPr>
                <w:rFonts w:ascii="Arial" w:cs="Arial" w:eastAsia="Arial" w:hAnsi="Arial"/>
                <w:i w:val="1"/>
                <w:iCs w:val="1"/>
                <w:sz w:val="24"/>
                <w:szCs w:val="24"/>
              </w:rPr>
            </w:pPr>
            <w:r w:rsidDel="00000000" w:rsidR="00000000" w:rsidRPr="00000000">
              <w:rPr>
                <w:rFonts w:ascii="Arial" w:cs="Arial" w:eastAsia="Arial" w:hAnsi="Arial"/>
                <w:i w:val="1"/>
                <w:iCs w:val="1"/>
                <w:sz w:val="24"/>
                <w:szCs w:val="24"/>
                <w:rtl w:val="0"/>
              </w:rPr>
              <w:t xml:space="preserve">Parent/carer/guardian details:</w:t>
            </w:r>
          </w:p>
        </w:tc>
        <w:tc>
          <w:tcPr/>
          <w:p w:rsidR="00000000" w:rsidDel="00000000" w:rsidP="00000000" w:rsidRDefault="00000000" w:rsidRPr="00000000" w14:paraId="00000181">
            <w:pPr>
              <w:rPr>
                <w:rFonts w:ascii="Arial" w:cs="Arial" w:eastAsia="Arial" w:hAnsi="Arial"/>
                <w:sz w:val="24"/>
                <w:szCs w:val="24"/>
              </w:rPr>
            </w:pPr>
            <w:r w:rsidDel="00000000" w:rsidR="00000000" w:rsidRPr="00000000">
              <w:rPr>
                <w:rFonts w:ascii="Arial" w:cs="Arial" w:eastAsia="Arial" w:hAnsi="Arial"/>
                <w:sz w:val="24"/>
                <w:szCs w:val="24"/>
                <w:rtl w:val="0"/>
              </w:rPr>
              <w:t xml:space="preserve">Enw:</w:t>
            </w:r>
          </w:p>
          <w:p w:rsidR="00000000" w:rsidDel="00000000" w:rsidP="00000000" w:rsidRDefault="00000000" w:rsidRPr="00000000" w14:paraId="00000182">
            <w:pPr>
              <w:rPr>
                <w:rFonts w:ascii="Arial" w:cs="Arial" w:eastAsia="Arial" w:hAnsi="Arial"/>
                <w:i w:val="1"/>
                <w:iCs w:val="1"/>
                <w:sz w:val="24"/>
                <w:szCs w:val="24"/>
              </w:rPr>
            </w:pPr>
            <w:r w:rsidDel="00000000" w:rsidR="00000000" w:rsidRPr="00000000">
              <w:rPr>
                <w:rFonts w:ascii="Arial" w:cs="Arial" w:eastAsia="Arial" w:hAnsi="Arial"/>
                <w:i w:val="1"/>
                <w:iCs w:val="1"/>
                <w:sz w:val="24"/>
                <w:szCs w:val="24"/>
                <w:rtl w:val="0"/>
              </w:rPr>
              <w:t xml:space="preserve">Name:</w:t>
            </w:r>
          </w:p>
        </w:tc>
        <w:tc>
          <w:tcPr/>
          <w:p w:rsidR="00000000" w:rsidDel="00000000" w:rsidP="00000000" w:rsidRDefault="00000000" w:rsidRPr="00000000" w14:paraId="00000183">
            <w:pPr>
              <w:rPr>
                <w:rFonts w:ascii="Arial" w:cs="Arial" w:eastAsia="Arial" w:hAnsi="Arial"/>
                <w:sz w:val="24"/>
                <w:szCs w:val="24"/>
              </w:rPr>
            </w:pPr>
            <w:r w:rsidDel="00000000" w:rsidR="00000000" w:rsidRPr="00000000">
              <w:rPr>
                <w:rtl w:val="0"/>
              </w:rPr>
            </w:r>
          </w:p>
        </w:tc>
      </w:tr>
      <w:tr>
        <w:trPr>
          <w:cantSplit w:val="0"/>
          <w:trHeight w:val="337" w:hRule="atLeast"/>
          <w:tblHeader w:val="0"/>
        </w:trPr>
        <w:tc>
          <w:tcPr>
            <w:vMerge w:val="continue"/>
          </w:tcPr>
          <w:p w:rsidR="00000000" w:rsidDel="00000000" w:rsidP="00000000" w:rsidRDefault="00000000" w:rsidRPr="00000000" w14:paraId="000001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185">
            <w:pPr>
              <w:rPr>
                <w:rFonts w:ascii="Arial" w:cs="Arial" w:eastAsia="Arial" w:hAnsi="Arial"/>
                <w:sz w:val="24"/>
                <w:szCs w:val="24"/>
              </w:rPr>
            </w:pPr>
            <w:r w:rsidDel="00000000" w:rsidR="00000000" w:rsidRPr="00000000">
              <w:rPr>
                <w:rFonts w:ascii="Arial" w:cs="Arial" w:eastAsia="Arial" w:hAnsi="Arial"/>
                <w:sz w:val="24"/>
                <w:szCs w:val="24"/>
                <w:rtl w:val="0"/>
              </w:rPr>
              <w:t xml:space="preserve">Llofnod:</w:t>
            </w:r>
          </w:p>
          <w:p w:rsidR="00000000" w:rsidDel="00000000" w:rsidP="00000000" w:rsidRDefault="00000000" w:rsidRPr="00000000" w14:paraId="00000186">
            <w:pPr>
              <w:rPr>
                <w:rFonts w:ascii="Arial" w:cs="Arial" w:eastAsia="Arial" w:hAnsi="Arial"/>
                <w:i w:val="1"/>
                <w:iCs w:val="1"/>
                <w:sz w:val="24"/>
                <w:szCs w:val="24"/>
              </w:rPr>
            </w:pPr>
            <w:r w:rsidDel="00000000" w:rsidR="00000000" w:rsidRPr="00000000">
              <w:rPr>
                <w:rFonts w:ascii="Arial" w:cs="Arial" w:eastAsia="Arial" w:hAnsi="Arial"/>
                <w:i w:val="1"/>
                <w:iCs w:val="1"/>
                <w:sz w:val="24"/>
                <w:szCs w:val="24"/>
                <w:rtl w:val="0"/>
              </w:rPr>
              <w:t xml:space="preserve">Signature:</w:t>
            </w:r>
          </w:p>
        </w:tc>
        <w:tc>
          <w:tcPr/>
          <w:p w:rsidR="00000000" w:rsidDel="00000000" w:rsidP="00000000" w:rsidRDefault="00000000" w:rsidRPr="00000000" w14:paraId="00000187">
            <w:pPr>
              <w:rPr>
                <w:rFonts w:ascii="Arial" w:cs="Arial" w:eastAsia="Arial" w:hAnsi="Arial"/>
                <w:sz w:val="24"/>
                <w:szCs w:val="24"/>
              </w:rPr>
            </w:pPr>
            <w:r w:rsidDel="00000000" w:rsidR="00000000" w:rsidRPr="00000000">
              <w:rPr>
                <w:rtl w:val="0"/>
              </w:rPr>
            </w:r>
          </w:p>
        </w:tc>
      </w:tr>
      <w:tr>
        <w:trPr>
          <w:cantSplit w:val="0"/>
          <w:trHeight w:val="337" w:hRule="atLeast"/>
          <w:tblHeader w:val="0"/>
        </w:trPr>
        <w:tc>
          <w:tcPr>
            <w:vMerge w:val="continue"/>
          </w:tcPr>
          <w:p w:rsidR="00000000" w:rsidDel="00000000" w:rsidP="00000000" w:rsidRDefault="00000000" w:rsidRPr="00000000" w14:paraId="000001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189">
            <w:pPr>
              <w:rPr>
                <w:rFonts w:ascii="Arial" w:cs="Arial" w:eastAsia="Arial" w:hAnsi="Arial"/>
                <w:sz w:val="24"/>
                <w:szCs w:val="24"/>
              </w:rPr>
            </w:pPr>
            <w:r w:rsidDel="00000000" w:rsidR="00000000" w:rsidRPr="00000000">
              <w:rPr>
                <w:rFonts w:ascii="Arial" w:cs="Arial" w:eastAsia="Arial" w:hAnsi="Arial"/>
                <w:sz w:val="24"/>
                <w:szCs w:val="24"/>
                <w:rtl w:val="0"/>
              </w:rPr>
              <w:t xml:space="preserve">Dyddiad:</w:t>
            </w:r>
          </w:p>
          <w:p w:rsidR="00000000" w:rsidDel="00000000" w:rsidP="00000000" w:rsidRDefault="00000000" w:rsidRPr="00000000" w14:paraId="0000018A">
            <w:pPr>
              <w:rPr>
                <w:rFonts w:ascii="Arial" w:cs="Arial" w:eastAsia="Arial" w:hAnsi="Arial"/>
                <w:i w:val="1"/>
                <w:iCs w:val="1"/>
                <w:sz w:val="24"/>
                <w:szCs w:val="24"/>
              </w:rPr>
            </w:pPr>
            <w:r w:rsidDel="00000000" w:rsidR="00000000" w:rsidRPr="00000000">
              <w:rPr>
                <w:rFonts w:ascii="Arial" w:cs="Arial" w:eastAsia="Arial" w:hAnsi="Arial"/>
                <w:i w:val="1"/>
                <w:iCs w:val="1"/>
                <w:sz w:val="24"/>
                <w:szCs w:val="24"/>
                <w:rtl w:val="0"/>
              </w:rPr>
              <w:t xml:space="preserve">Date:</w:t>
            </w:r>
          </w:p>
        </w:tc>
        <w:tc>
          <w:tcPr/>
          <w:p w:rsidR="00000000" w:rsidDel="00000000" w:rsidP="00000000" w:rsidRDefault="00000000" w:rsidRPr="00000000" w14:paraId="0000018B">
            <w:pPr>
              <w:rPr>
                <w:rFonts w:ascii="Arial" w:cs="Arial" w:eastAsia="Arial" w:hAnsi="Arial"/>
                <w:sz w:val="24"/>
                <w:szCs w:val="24"/>
              </w:rPr>
            </w:pPr>
            <w:r w:rsidDel="00000000" w:rsidR="00000000" w:rsidRPr="00000000">
              <w:rPr>
                <w:rtl w:val="0"/>
              </w:rPr>
            </w:r>
          </w:p>
        </w:tc>
      </w:tr>
      <w:tr>
        <w:trPr>
          <w:cantSplit w:val="0"/>
          <w:trHeight w:val="337" w:hRule="atLeast"/>
          <w:tblHeader w:val="0"/>
        </w:trPr>
        <w:tc>
          <w:tcPr>
            <w:vMerge w:val="restart"/>
          </w:tcPr>
          <w:p w:rsidR="00000000" w:rsidDel="00000000" w:rsidP="00000000" w:rsidRDefault="00000000" w:rsidRPr="00000000" w14:paraId="0000018C">
            <w:pPr>
              <w:rPr>
                <w:rFonts w:ascii="Arial" w:cs="Arial" w:eastAsia="Arial" w:hAnsi="Arial"/>
                <w:sz w:val="24"/>
                <w:szCs w:val="24"/>
              </w:rPr>
            </w:pPr>
            <w:r w:rsidDel="00000000" w:rsidR="00000000" w:rsidRPr="00000000">
              <w:rPr>
                <w:rFonts w:ascii="Arial" w:cs="Arial" w:eastAsia="Arial" w:hAnsi="Arial"/>
                <w:sz w:val="24"/>
                <w:szCs w:val="24"/>
                <w:rtl w:val="0"/>
              </w:rPr>
              <w:t xml:space="preserve">Manylion yr aelod o staff:</w:t>
            </w:r>
          </w:p>
          <w:p w:rsidR="00000000" w:rsidDel="00000000" w:rsidP="00000000" w:rsidRDefault="00000000" w:rsidRPr="00000000" w14:paraId="0000018D">
            <w:pPr>
              <w:rPr>
                <w:rFonts w:ascii="Arial" w:cs="Arial" w:eastAsia="Arial" w:hAnsi="Arial"/>
                <w:i w:val="1"/>
                <w:iCs w:val="1"/>
                <w:sz w:val="24"/>
                <w:szCs w:val="24"/>
              </w:rPr>
            </w:pPr>
            <w:r w:rsidDel="00000000" w:rsidR="00000000" w:rsidRPr="00000000">
              <w:rPr>
                <w:rFonts w:ascii="Arial" w:cs="Arial" w:eastAsia="Arial" w:hAnsi="Arial"/>
                <w:i w:val="1"/>
                <w:iCs w:val="1"/>
                <w:sz w:val="24"/>
                <w:szCs w:val="24"/>
                <w:rtl w:val="0"/>
              </w:rPr>
              <w:t xml:space="preserve">Staff details:</w:t>
            </w:r>
          </w:p>
        </w:tc>
        <w:tc>
          <w:tcPr/>
          <w:p w:rsidR="00000000" w:rsidDel="00000000" w:rsidP="00000000" w:rsidRDefault="00000000" w:rsidRPr="00000000" w14:paraId="0000018E">
            <w:pPr>
              <w:rPr>
                <w:rFonts w:ascii="Arial" w:cs="Arial" w:eastAsia="Arial" w:hAnsi="Arial"/>
                <w:sz w:val="24"/>
                <w:szCs w:val="24"/>
              </w:rPr>
            </w:pPr>
            <w:r w:rsidDel="00000000" w:rsidR="00000000" w:rsidRPr="00000000">
              <w:rPr>
                <w:rFonts w:ascii="Arial" w:cs="Arial" w:eastAsia="Arial" w:hAnsi="Arial"/>
                <w:sz w:val="24"/>
                <w:szCs w:val="24"/>
                <w:rtl w:val="0"/>
              </w:rPr>
              <w:t xml:space="preserve">Enw:</w:t>
            </w:r>
          </w:p>
          <w:p w:rsidR="00000000" w:rsidDel="00000000" w:rsidP="00000000" w:rsidRDefault="00000000" w:rsidRPr="00000000" w14:paraId="0000018F">
            <w:pPr>
              <w:rPr>
                <w:rFonts w:ascii="Arial" w:cs="Arial" w:eastAsia="Arial" w:hAnsi="Arial"/>
                <w:sz w:val="24"/>
                <w:szCs w:val="24"/>
              </w:rPr>
            </w:pPr>
            <w:r w:rsidDel="00000000" w:rsidR="00000000" w:rsidRPr="00000000">
              <w:rPr>
                <w:rFonts w:ascii="Arial" w:cs="Arial" w:eastAsia="Arial" w:hAnsi="Arial"/>
                <w:i w:val="1"/>
                <w:iCs w:val="1"/>
                <w:sz w:val="24"/>
                <w:szCs w:val="24"/>
                <w:rtl w:val="0"/>
              </w:rPr>
              <w:t xml:space="preserve">Name:</w:t>
            </w:r>
            <w:r w:rsidDel="00000000" w:rsidR="00000000" w:rsidRPr="00000000">
              <w:rPr>
                <w:rtl w:val="0"/>
              </w:rPr>
            </w:r>
          </w:p>
        </w:tc>
        <w:tc>
          <w:tcPr/>
          <w:p w:rsidR="00000000" w:rsidDel="00000000" w:rsidP="00000000" w:rsidRDefault="00000000" w:rsidRPr="00000000" w14:paraId="00000190">
            <w:pPr>
              <w:rPr>
                <w:rFonts w:ascii="Arial" w:cs="Arial" w:eastAsia="Arial" w:hAnsi="Arial"/>
                <w:sz w:val="24"/>
                <w:szCs w:val="24"/>
              </w:rPr>
            </w:pPr>
            <w:r w:rsidDel="00000000" w:rsidR="00000000" w:rsidRPr="00000000">
              <w:rPr>
                <w:rtl w:val="0"/>
              </w:rPr>
            </w:r>
          </w:p>
        </w:tc>
      </w:tr>
      <w:tr>
        <w:trPr>
          <w:cantSplit w:val="0"/>
          <w:trHeight w:val="336" w:hRule="atLeast"/>
          <w:tblHeader w:val="0"/>
        </w:trPr>
        <w:tc>
          <w:tcPr>
            <w:vMerge w:val="continue"/>
          </w:tcPr>
          <w:p w:rsidR="00000000" w:rsidDel="00000000" w:rsidP="00000000" w:rsidRDefault="00000000" w:rsidRPr="00000000" w14:paraId="000001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192">
            <w:pPr>
              <w:rPr>
                <w:rFonts w:ascii="Arial" w:cs="Arial" w:eastAsia="Arial" w:hAnsi="Arial"/>
                <w:sz w:val="24"/>
                <w:szCs w:val="24"/>
              </w:rPr>
            </w:pPr>
            <w:r w:rsidDel="00000000" w:rsidR="00000000" w:rsidRPr="00000000">
              <w:rPr>
                <w:rFonts w:ascii="Arial" w:cs="Arial" w:eastAsia="Arial" w:hAnsi="Arial"/>
                <w:sz w:val="24"/>
                <w:szCs w:val="24"/>
                <w:rtl w:val="0"/>
              </w:rPr>
              <w:t xml:space="preserve">Llofnod:</w:t>
            </w:r>
          </w:p>
          <w:p w:rsidR="00000000" w:rsidDel="00000000" w:rsidP="00000000" w:rsidRDefault="00000000" w:rsidRPr="00000000" w14:paraId="00000193">
            <w:pPr>
              <w:rPr>
                <w:rFonts w:ascii="Arial" w:cs="Arial" w:eastAsia="Arial" w:hAnsi="Arial"/>
                <w:sz w:val="24"/>
                <w:szCs w:val="24"/>
              </w:rPr>
            </w:pPr>
            <w:r w:rsidDel="00000000" w:rsidR="00000000" w:rsidRPr="00000000">
              <w:rPr>
                <w:rFonts w:ascii="Arial" w:cs="Arial" w:eastAsia="Arial" w:hAnsi="Arial"/>
                <w:i w:val="1"/>
                <w:iCs w:val="1"/>
                <w:sz w:val="24"/>
                <w:szCs w:val="24"/>
                <w:rtl w:val="0"/>
              </w:rPr>
              <w:t xml:space="preserve">Signature:</w:t>
            </w:r>
            <w:r w:rsidDel="00000000" w:rsidR="00000000" w:rsidRPr="00000000">
              <w:rPr>
                <w:rtl w:val="0"/>
              </w:rPr>
            </w:r>
          </w:p>
        </w:tc>
        <w:tc>
          <w:tcPr/>
          <w:p w:rsidR="00000000" w:rsidDel="00000000" w:rsidP="00000000" w:rsidRDefault="00000000" w:rsidRPr="00000000" w14:paraId="00000194">
            <w:pPr>
              <w:rPr>
                <w:rFonts w:ascii="Arial" w:cs="Arial" w:eastAsia="Arial" w:hAnsi="Arial"/>
                <w:sz w:val="24"/>
                <w:szCs w:val="24"/>
              </w:rPr>
            </w:pPr>
            <w:r w:rsidDel="00000000" w:rsidR="00000000" w:rsidRPr="00000000">
              <w:rPr>
                <w:rtl w:val="0"/>
              </w:rPr>
            </w:r>
          </w:p>
        </w:tc>
      </w:tr>
      <w:tr>
        <w:trPr>
          <w:cantSplit w:val="0"/>
          <w:trHeight w:val="336" w:hRule="atLeast"/>
          <w:tblHeader w:val="0"/>
        </w:trPr>
        <w:tc>
          <w:tcPr>
            <w:vMerge w:val="continue"/>
          </w:tcPr>
          <w:p w:rsidR="00000000" w:rsidDel="00000000" w:rsidP="00000000" w:rsidRDefault="00000000" w:rsidRPr="00000000" w14:paraId="000001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196">
            <w:pPr>
              <w:rPr>
                <w:rFonts w:ascii="Arial" w:cs="Arial" w:eastAsia="Arial" w:hAnsi="Arial"/>
                <w:sz w:val="24"/>
                <w:szCs w:val="24"/>
              </w:rPr>
            </w:pPr>
            <w:r w:rsidDel="00000000" w:rsidR="00000000" w:rsidRPr="00000000">
              <w:rPr>
                <w:rFonts w:ascii="Arial" w:cs="Arial" w:eastAsia="Arial" w:hAnsi="Arial"/>
                <w:sz w:val="24"/>
                <w:szCs w:val="24"/>
                <w:rtl w:val="0"/>
              </w:rPr>
              <w:t xml:space="preserve">Dyddiad:</w:t>
            </w:r>
          </w:p>
          <w:p w:rsidR="00000000" w:rsidDel="00000000" w:rsidP="00000000" w:rsidRDefault="00000000" w:rsidRPr="00000000" w14:paraId="00000197">
            <w:pPr>
              <w:rPr>
                <w:rFonts w:ascii="Arial" w:cs="Arial" w:eastAsia="Arial" w:hAnsi="Arial"/>
                <w:sz w:val="24"/>
                <w:szCs w:val="24"/>
              </w:rPr>
            </w:pPr>
            <w:r w:rsidDel="00000000" w:rsidR="00000000" w:rsidRPr="00000000">
              <w:rPr>
                <w:rFonts w:ascii="Arial" w:cs="Arial" w:eastAsia="Arial" w:hAnsi="Arial"/>
                <w:i w:val="1"/>
                <w:iCs w:val="1"/>
                <w:sz w:val="24"/>
                <w:szCs w:val="24"/>
                <w:rtl w:val="0"/>
              </w:rPr>
              <w:t xml:space="preserve">Date:</w:t>
            </w:r>
            <w:r w:rsidDel="00000000" w:rsidR="00000000" w:rsidRPr="00000000">
              <w:rPr>
                <w:rtl w:val="0"/>
              </w:rPr>
            </w:r>
          </w:p>
        </w:tc>
        <w:tc>
          <w:tcPr/>
          <w:p w:rsidR="00000000" w:rsidDel="00000000" w:rsidP="00000000" w:rsidRDefault="00000000" w:rsidRPr="00000000" w14:paraId="00000198">
            <w:pPr>
              <w:rPr>
                <w:rFonts w:ascii="Arial" w:cs="Arial" w:eastAsia="Arial" w:hAnsi="Arial"/>
                <w:sz w:val="24"/>
                <w:szCs w:val="24"/>
              </w:rPr>
            </w:pPr>
            <w:r w:rsidDel="00000000" w:rsidR="00000000" w:rsidRPr="00000000">
              <w:rPr>
                <w:rtl w:val="0"/>
              </w:rPr>
            </w:r>
          </w:p>
        </w:tc>
      </w:tr>
    </w:tbl>
    <w:p w:rsidR="00000000" w:rsidDel="00000000" w:rsidP="00000000" w:rsidRDefault="00000000" w:rsidRPr="00000000" w14:paraId="00000199">
      <w:pP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19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9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 Nid oes rheidrwydd ar y lleoliad i ddarparu’r gwasanaeth hwn, ac ni all y lleoliad warantu cyfarfod gofynion y driniaeth pe bai amgylchiadau annisgwyl neu anawsterau’n codi, ac ni ellir ystyried y lleoliad yn atebol am unrhyw ffaeleddau yn y driniaeth **</w:t>
      </w:r>
    </w:p>
    <w:p w:rsidR="00000000" w:rsidDel="00000000" w:rsidP="00000000" w:rsidRDefault="00000000" w:rsidRPr="00000000" w14:paraId="0000019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9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1"/>
          <w:iCs w:val="1"/>
          <w:smallCaps w:val="0"/>
          <w:strike w:val="0"/>
          <w:color w:val="000000"/>
          <w:sz w:val="24"/>
          <w:szCs w:val="24"/>
          <w:u w:val="none"/>
          <w:shd w:fill="auto" w:val="clear"/>
          <w:vertAlign w:val="baseline"/>
          <w:rtl w:val="0"/>
        </w:rPr>
        <w:t xml:space="preserve">**The setting is not obliged to provide this service, and the setting cannot guarantee it can meet the treatment’s requirements if unexpected circumstances prevail, and the setting cannot be held liable for any failings in the treatment **</w:t>
      </w:r>
      <w:r w:rsidDel="00000000" w:rsidR="00000000" w:rsidRPr="00000000">
        <w:rPr>
          <w:rtl w:val="0"/>
        </w:rPr>
      </w:r>
    </w:p>
    <w:p w:rsidR="00000000" w:rsidDel="00000000" w:rsidP="00000000" w:rsidRDefault="00000000" w:rsidRPr="00000000" w14:paraId="0000019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9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1"/>
          <w:bCs w:val="1"/>
          <w:i w:val="1"/>
          <w:iCs w:val="1"/>
          <w:smallCaps w:val="0"/>
          <w:strike w:val="0"/>
          <w:color w:val="000000"/>
          <w:sz w:val="24"/>
          <w:szCs w:val="24"/>
          <w:u w:val="none"/>
          <w:shd w:fill="auto" w:val="clea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1A0">
      <w:pPr>
        <w:spacing w:after="0" w:line="240" w:lineRule="auto"/>
        <w:ind w:right="-454"/>
        <w:jc w:val="center"/>
        <w:rPr>
          <w:rFonts w:ascii="Arial" w:cs="Arial" w:eastAsia="Arial" w:hAnsi="Arial"/>
          <w:b w:val="1"/>
          <w:bCs w:val="1"/>
          <w:smallCaps w:val="1"/>
          <w:sz w:val="28"/>
          <w:szCs w:val="28"/>
          <w:u w:val="single"/>
        </w:rPr>
      </w:pPr>
      <w:r w:rsidDel="00000000" w:rsidR="00000000" w:rsidRPr="00000000">
        <w:rPr>
          <w:rFonts w:ascii="Arial" w:cs="Arial" w:eastAsia="Arial" w:hAnsi="Arial"/>
          <w:b w:val="1"/>
          <w:bCs w:val="1"/>
          <w:smallCaps w:val="1"/>
          <w:sz w:val="28"/>
          <w:szCs w:val="28"/>
          <w:u w:val="single"/>
          <w:rtl w:val="0"/>
        </w:rPr>
        <w:t xml:space="preserve">ADRODDIAD AR WEINYDDU MEDDYGINIAETH</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3543300</wp:posOffset>
                </wp:positionH>
                <wp:positionV relativeFrom="paragraph">
                  <wp:posOffset>-507999</wp:posOffset>
                </wp:positionV>
                <wp:extent cx="2598636" cy="335173"/>
                <wp:effectExtent b="0" l="0" r="0" t="0"/>
                <wp:wrapNone/>
                <wp:docPr id="214976449" name=""/>
                <a:graphic>
                  <a:graphicData uri="http://schemas.microsoft.com/office/word/2010/wordprocessingShape">
                    <wps:wsp>
                      <wps:cNvSpPr/>
                      <wps:cNvPr id="7" name="Shape 7"/>
                      <wps:spPr>
                        <a:xfrm>
                          <a:off x="4051445" y="3617176"/>
                          <a:ext cx="2589111" cy="325648"/>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Arial" w:cs="Arial" w:eastAsia="Arial" w:hAnsi="Arial"/>
                                <w:b w:val="1"/>
                                <w:i w:val="0"/>
                                <w:smallCaps w:val="0"/>
                                <w:strike w:val="0"/>
                                <w:color w:val="000000"/>
                                <w:sz w:val="24"/>
                                <w:vertAlign w:val="baseline"/>
                              </w:rPr>
                              <w:t xml:space="preserve">LlMP: Atodiad 57a/</w:t>
                            </w:r>
                            <w:r w:rsidDel="00000000" w:rsidR="00000000" w:rsidRPr="00000000">
                              <w:rPr>
                                <w:rFonts w:ascii="Arial" w:cs="Arial" w:eastAsia="Arial" w:hAnsi="Arial"/>
                                <w:b w:val="1"/>
                                <w:i w:val="1"/>
                                <w:smallCaps w:val="0"/>
                                <w:strike w:val="0"/>
                                <w:color w:val="000000"/>
                                <w:sz w:val="24"/>
                                <w:vertAlign w:val="baseline"/>
                              </w:rPr>
                              <w:t xml:space="preserve">Appendix 57a</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3543300</wp:posOffset>
                </wp:positionH>
                <wp:positionV relativeFrom="paragraph">
                  <wp:posOffset>-507999</wp:posOffset>
                </wp:positionV>
                <wp:extent cx="2598636" cy="335173"/>
                <wp:effectExtent b="0" l="0" r="0" t="0"/>
                <wp:wrapNone/>
                <wp:docPr id="214976449" name="image9.png"/>
                <a:graphic>
                  <a:graphicData uri="http://schemas.openxmlformats.org/drawingml/2006/picture">
                    <pic:pic>
                      <pic:nvPicPr>
                        <pic:cNvPr id="0" name="image9.png"/>
                        <pic:cNvPicPr preferRelativeResize="0"/>
                      </pic:nvPicPr>
                      <pic:blipFill>
                        <a:blip r:embed="rId24"/>
                        <a:srcRect/>
                        <a:stretch>
                          <a:fillRect/>
                        </a:stretch>
                      </pic:blipFill>
                      <pic:spPr>
                        <a:xfrm>
                          <a:off x="0" y="0"/>
                          <a:ext cx="2598636" cy="335173"/>
                        </a:xfrm>
                        <a:prstGeom prst="rect"/>
                        <a:ln/>
                      </pic:spPr>
                    </pic:pic>
                  </a:graphicData>
                </a:graphic>
              </wp:anchor>
            </w:drawing>
          </mc:Fallback>
        </mc:AlternateContent>
      </w:r>
    </w:p>
    <w:p w:rsidR="00000000" w:rsidDel="00000000" w:rsidP="00000000" w:rsidRDefault="00000000" w:rsidRPr="00000000" w14:paraId="000001A1">
      <w:pPr>
        <w:spacing w:after="0" w:line="240" w:lineRule="auto"/>
        <w:ind w:right="-454"/>
        <w:jc w:val="center"/>
        <w:rPr>
          <w:rFonts w:ascii="Arial" w:cs="Arial" w:eastAsia="Arial" w:hAnsi="Arial"/>
          <w:b w:val="1"/>
          <w:bCs w:val="1"/>
          <w:i w:val="1"/>
          <w:iCs w:val="1"/>
          <w:smallCaps w:val="1"/>
          <w:sz w:val="28"/>
          <w:szCs w:val="28"/>
          <w:u w:val="single"/>
        </w:rPr>
      </w:pPr>
      <w:r w:rsidDel="00000000" w:rsidR="00000000" w:rsidRPr="00000000">
        <w:rPr>
          <w:rFonts w:ascii="Arial" w:cs="Arial" w:eastAsia="Arial" w:hAnsi="Arial"/>
          <w:b w:val="1"/>
          <w:bCs w:val="1"/>
          <w:i w:val="1"/>
          <w:iCs w:val="1"/>
          <w:smallCaps w:val="1"/>
          <w:sz w:val="28"/>
          <w:szCs w:val="28"/>
          <w:u w:val="single"/>
          <w:rtl w:val="0"/>
        </w:rPr>
        <w:t xml:space="preserve">REPORT ON ADMINISTERING MEDICATION</w:t>
      </w:r>
    </w:p>
    <w:p w:rsidR="00000000" w:rsidDel="00000000" w:rsidP="00000000" w:rsidRDefault="00000000" w:rsidRPr="00000000" w14:paraId="000001A2">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A3">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A4">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 Mae angen cadw’r ffurflen hon yn ddiogel yn y lleoliad gyda ffurflen ‘Cais I Rhoi Meddyginiaeth I Blentyn’ (LlMP: Atodiad 57) a’i chwblhau bob tro y rhoddir meddyginiaeth i’r plentyn a enwir isod **</w:t>
      </w:r>
    </w:p>
    <w:p w:rsidR="00000000" w:rsidDel="00000000" w:rsidP="00000000" w:rsidRDefault="00000000" w:rsidRPr="00000000" w14:paraId="000001A5">
      <w:pPr>
        <w:spacing w:after="0" w:line="240" w:lineRule="auto"/>
        <w:jc w:val="both"/>
        <w:rPr>
          <w:rFonts w:ascii="Arial" w:cs="Arial" w:eastAsia="Arial" w:hAnsi="Arial"/>
          <w:i w:val="1"/>
          <w:iCs w:val="1"/>
          <w:sz w:val="24"/>
          <w:szCs w:val="24"/>
        </w:rPr>
      </w:pPr>
      <w:r w:rsidDel="00000000" w:rsidR="00000000" w:rsidRPr="00000000">
        <w:rPr>
          <w:rFonts w:ascii="Arial" w:cs="Arial" w:eastAsia="Arial" w:hAnsi="Arial"/>
          <w:i w:val="1"/>
          <w:iCs w:val="1"/>
          <w:sz w:val="24"/>
          <w:szCs w:val="24"/>
          <w:rtl w:val="0"/>
        </w:rPr>
        <w:t xml:space="preserve">** This form should be kept safely in the setting with the ‘Request to Give Medication to a Child’ (LlMP: Appendix 57) form and completed every time the child named below is given medication. **</w:t>
      </w:r>
    </w:p>
    <w:p w:rsidR="00000000" w:rsidDel="00000000" w:rsidP="00000000" w:rsidRDefault="00000000" w:rsidRPr="00000000" w14:paraId="000001A6">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A7">
      <w:pPr>
        <w:spacing w:after="0" w:line="240"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Dylid cwblhau dau gopi o’r ffurflen hon, un i’w gadw yn y lleoliad a’r llall i’w drosglwyddo i’r rhieni ar ddiwedd y dydd</w:t>
      </w:r>
    </w:p>
    <w:p w:rsidR="00000000" w:rsidDel="00000000" w:rsidP="00000000" w:rsidRDefault="00000000" w:rsidRPr="00000000" w14:paraId="000001A8">
      <w:pPr>
        <w:spacing w:after="0" w:line="240" w:lineRule="auto"/>
        <w:jc w:val="both"/>
        <w:rPr>
          <w:rFonts w:ascii="Arial" w:cs="Arial" w:eastAsia="Arial" w:hAnsi="Arial"/>
          <w:b w:val="1"/>
          <w:bCs w:val="1"/>
          <w:i w:val="1"/>
          <w:iCs w:val="1"/>
          <w:sz w:val="24"/>
          <w:szCs w:val="24"/>
        </w:rPr>
      </w:pPr>
      <w:r w:rsidDel="00000000" w:rsidR="00000000" w:rsidRPr="00000000">
        <w:rPr>
          <w:rFonts w:ascii="Arial" w:cs="Arial" w:eastAsia="Arial" w:hAnsi="Arial"/>
          <w:b w:val="1"/>
          <w:bCs w:val="1"/>
          <w:i w:val="1"/>
          <w:iCs w:val="1"/>
          <w:sz w:val="24"/>
          <w:szCs w:val="24"/>
          <w:rtl w:val="0"/>
        </w:rPr>
        <w:t xml:space="preserve">Two copies of this form should be completed, one to be kept in the setting and the other given to the parents at the end of the day</w:t>
      </w:r>
    </w:p>
    <w:p w:rsidR="00000000" w:rsidDel="00000000" w:rsidP="00000000" w:rsidRDefault="00000000" w:rsidRPr="00000000" w14:paraId="000001A9">
      <w:pPr>
        <w:spacing w:after="0" w:line="240" w:lineRule="auto"/>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1AA">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1AB">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Enw’r lleoliad / </w:t>
      </w:r>
      <w:r w:rsidDel="00000000" w:rsidR="00000000" w:rsidRPr="00000000">
        <w:rPr>
          <w:rFonts w:ascii="Arial" w:cs="Arial" w:eastAsia="Arial" w:hAnsi="Arial"/>
          <w:i w:val="1"/>
          <w:iCs w:val="1"/>
          <w:sz w:val="24"/>
          <w:szCs w:val="24"/>
          <w:rtl w:val="0"/>
        </w:rPr>
        <w:t xml:space="preserve">Name of Setting</w:t>
      </w:r>
      <w:r w:rsidDel="00000000" w:rsidR="00000000" w:rsidRPr="00000000">
        <w:rPr>
          <w:rFonts w:ascii="Arial" w:cs="Arial" w:eastAsia="Arial" w:hAnsi="Arial"/>
          <w:sz w:val="24"/>
          <w:szCs w:val="24"/>
          <w:rtl w:val="0"/>
        </w:rPr>
        <w:t xml:space="preserve">__________________________________________</w:t>
      </w:r>
    </w:p>
    <w:p w:rsidR="00000000" w:rsidDel="00000000" w:rsidP="00000000" w:rsidRDefault="00000000" w:rsidRPr="00000000" w14:paraId="000001AC">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AD">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Enw’r plentyn /</w:t>
      </w:r>
      <w:r w:rsidDel="00000000" w:rsidR="00000000" w:rsidRPr="00000000">
        <w:rPr>
          <w:rFonts w:ascii="Arial" w:cs="Arial" w:eastAsia="Arial" w:hAnsi="Arial"/>
          <w:i w:val="1"/>
          <w:iCs w:val="1"/>
          <w:sz w:val="24"/>
          <w:szCs w:val="24"/>
          <w:rtl w:val="0"/>
        </w:rPr>
        <w:t xml:space="preserve">Child’s name</w:t>
      </w:r>
      <w:r w:rsidDel="00000000" w:rsidR="00000000" w:rsidRPr="00000000">
        <w:rPr>
          <w:rFonts w:ascii="Arial" w:cs="Arial" w:eastAsia="Arial" w:hAnsi="Arial"/>
          <w:sz w:val="24"/>
          <w:szCs w:val="24"/>
          <w:rtl w:val="0"/>
        </w:rPr>
        <w:t xml:space="preserve">:____________________________________________</w:t>
      </w:r>
    </w:p>
    <w:p w:rsidR="00000000" w:rsidDel="00000000" w:rsidP="00000000" w:rsidRDefault="00000000" w:rsidRPr="00000000" w14:paraId="000001AE">
      <w:pPr>
        <w:spacing w:after="0" w:line="168" w:lineRule="auto"/>
        <w:jc w:val="both"/>
        <w:rPr>
          <w:rFonts w:ascii="Times" w:cs="Times" w:eastAsia="Times" w:hAnsi="Times"/>
          <w:sz w:val="24"/>
          <w:szCs w:val="24"/>
        </w:rPr>
      </w:pPr>
      <w:r w:rsidDel="00000000" w:rsidR="00000000" w:rsidRPr="00000000">
        <w:rPr>
          <w:rtl w:val="0"/>
        </w:rPr>
      </w:r>
    </w:p>
    <w:p w:rsidR="00000000" w:rsidDel="00000000" w:rsidP="00000000" w:rsidRDefault="00000000" w:rsidRPr="00000000" w14:paraId="000001AF">
      <w:pPr>
        <w:tabs>
          <w:tab w:val="right" w:leader="none" w:pos="10178"/>
        </w:tabs>
        <w:spacing w:after="0" w:line="312"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Salwch neu gyflwr / </w:t>
      </w:r>
      <w:r w:rsidDel="00000000" w:rsidR="00000000" w:rsidRPr="00000000">
        <w:rPr>
          <w:rFonts w:ascii="Arial" w:cs="Arial" w:eastAsia="Arial" w:hAnsi="Arial"/>
          <w:i w:val="1"/>
          <w:iCs w:val="1"/>
          <w:sz w:val="24"/>
          <w:szCs w:val="24"/>
          <w:rtl w:val="0"/>
        </w:rPr>
        <w:t xml:space="preserve">Illness or condition</w:t>
      </w:r>
      <w:r w:rsidDel="00000000" w:rsidR="00000000" w:rsidRPr="00000000">
        <w:rPr>
          <w:rFonts w:ascii="Arial" w:cs="Arial" w:eastAsia="Arial" w:hAnsi="Arial"/>
          <w:sz w:val="24"/>
          <w:szCs w:val="24"/>
          <w:rtl w:val="0"/>
        </w:rPr>
        <w:t xml:space="preserve">:____________________________________</w:t>
      </w:r>
    </w:p>
    <w:p w:rsidR="00000000" w:rsidDel="00000000" w:rsidP="00000000" w:rsidRDefault="00000000" w:rsidRPr="00000000" w14:paraId="000001B0">
      <w:pPr>
        <w:tabs>
          <w:tab w:val="right" w:leader="none" w:pos="10178"/>
        </w:tabs>
        <w:spacing w:after="0" w:line="312" w:lineRule="auto"/>
        <w:jc w:val="both"/>
        <w:rPr>
          <w:rFonts w:ascii="Times" w:cs="Times" w:eastAsia="Times" w:hAnsi="Times"/>
        </w:rPr>
      </w:pPr>
      <w:r w:rsidDel="00000000" w:rsidR="00000000" w:rsidRPr="00000000">
        <w:rPr>
          <w:rtl w:val="0"/>
        </w:rPr>
      </w:r>
    </w:p>
    <w:p w:rsidR="00000000" w:rsidDel="00000000" w:rsidP="00000000" w:rsidRDefault="00000000" w:rsidRPr="00000000" w14:paraId="000001B1">
      <w:pPr>
        <w:tabs>
          <w:tab w:val="right" w:leader="none" w:pos="10178"/>
        </w:tabs>
        <w:spacing w:after="0" w:line="312" w:lineRule="auto"/>
        <w:rPr>
          <w:rFonts w:ascii="Times" w:cs="Times" w:eastAsia="Times" w:hAnsi="Times"/>
        </w:rPr>
      </w:pPr>
      <w:r w:rsidDel="00000000" w:rsidR="00000000" w:rsidRPr="00000000">
        <w:rPr>
          <w:rFonts w:ascii="Arial" w:cs="Arial" w:eastAsia="Arial" w:hAnsi="Arial"/>
          <w:sz w:val="24"/>
          <w:szCs w:val="24"/>
          <w:rtl w:val="0"/>
        </w:rPr>
        <w:t xml:space="preserve">Enw/math o feddyginiaeth (gweler y botel/blwch) / </w:t>
      </w:r>
      <w:r w:rsidDel="00000000" w:rsidR="00000000" w:rsidRPr="00000000">
        <w:rPr>
          <w:rFonts w:ascii="Arial" w:cs="Arial" w:eastAsia="Arial" w:hAnsi="Arial"/>
          <w:i w:val="1"/>
          <w:iCs w:val="1"/>
          <w:sz w:val="24"/>
          <w:szCs w:val="24"/>
          <w:rtl w:val="0"/>
        </w:rPr>
        <w:t xml:space="preserve">Name or type of medication (see bottle/box):</w:t>
      </w:r>
      <w:r w:rsidDel="00000000" w:rsidR="00000000" w:rsidRPr="00000000">
        <w:rPr>
          <w:rFonts w:ascii="Arial" w:cs="Arial" w:eastAsia="Arial" w:hAnsi="Arial"/>
          <w:sz w:val="24"/>
          <w:szCs w:val="24"/>
          <w:rtl w:val="0"/>
        </w:rPr>
        <w:t xml:space="preserve"> ___________________________________________________________________</w:t>
      </w:r>
      <w:r w:rsidDel="00000000" w:rsidR="00000000" w:rsidRPr="00000000">
        <w:rPr>
          <w:rtl w:val="0"/>
        </w:rPr>
      </w:r>
    </w:p>
    <w:p w:rsidR="00000000" w:rsidDel="00000000" w:rsidP="00000000" w:rsidRDefault="00000000" w:rsidRPr="00000000" w14:paraId="000001B2">
      <w:pPr>
        <w:tabs>
          <w:tab w:val="right" w:leader="none" w:pos="10178"/>
        </w:tabs>
        <w:spacing w:after="0" w:line="312"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Cyfarwyddiadau / </w:t>
      </w:r>
      <w:r w:rsidDel="00000000" w:rsidR="00000000" w:rsidRPr="00000000">
        <w:rPr>
          <w:rFonts w:ascii="Arial" w:cs="Arial" w:eastAsia="Arial" w:hAnsi="Arial"/>
          <w:i w:val="1"/>
          <w:iCs w:val="1"/>
          <w:sz w:val="24"/>
          <w:szCs w:val="24"/>
          <w:rtl w:val="0"/>
        </w:rPr>
        <w:t xml:space="preserve">Instructions</w:t>
      </w:r>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1B3">
      <w:pPr>
        <w:tabs>
          <w:tab w:val="right" w:leader="none" w:pos="10178"/>
        </w:tabs>
        <w:spacing w:after="0" w:line="312" w:lineRule="auto"/>
        <w:jc w:val="both"/>
        <w:rPr>
          <w:rFonts w:ascii="Arial" w:cs="Arial" w:eastAsia="Arial" w:hAnsi="Arial"/>
          <w:sz w:val="24"/>
          <w:szCs w:val="24"/>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wp:posOffset>
                </wp:positionH>
                <wp:positionV relativeFrom="paragraph">
                  <wp:posOffset>63500</wp:posOffset>
                </wp:positionV>
                <wp:extent cx="5870575" cy="1074420"/>
                <wp:effectExtent b="0" l="0" r="0" t="0"/>
                <wp:wrapNone/>
                <wp:docPr id="214976444" name=""/>
                <a:graphic>
                  <a:graphicData uri="http://schemas.microsoft.com/office/word/2010/wordprocessingShape">
                    <wps:wsp>
                      <wps:cNvSpPr/>
                      <wps:cNvPr id="2" name="Shape 2"/>
                      <wps:spPr>
                        <a:xfrm>
                          <a:off x="2415475" y="3247553"/>
                          <a:ext cx="5861050" cy="1064895"/>
                        </a:xfrm>
                        <a:prstGeom prst="rect">
                          <a:avLst/>
                        </a:prstGeom>
                        <a:no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wp:posOffset>
                </wp:positionH>
                <wp:positionV relativeFrom="paragraph">
                  <wp:posOffset>63500</wp:posOffset>
                </wp:positionV>
                <wp:extent cx="5870575" cy="1074420"/>
                <wp:effectExtent b="0" l="0" r="0" t="0"/>
                <wp:wrapNone/>
                <wp:docPr id="214976444" name="image4.png"/>
                <a:graphic>
                  <a:graphicData uri="http://schemas.openxmlformats.org/drawingml/2006/picture">
                    <pic:pic>
                      <pic:nvPicPr>
                        <pic:cNvPr id="0" name="image4.png"/>
                        <pic:cNvPicPr preferRelativeResize="0"/>
                      </pic:nvPicPr>
                      <pic:blipFill>
                        <a:blip r:embed="rId24"/>
                        <a:srcRect/>
                        <a:stretch>
                          <a:fillRect/>
                        </a:stretch>
                      </pic:blipFill>
                      <pic:spPr>
                        <a:xfrm>
                          <a:off x="0" y="0"/>
                          <a:ext cx="5870575" cy="1074420"/>
                        </a:xfrm>
                        <a:prstGeom prst="rect"/>
                        <a:ln/>
                      </pic:spPr>
                    </pic:pic>
                  </a:graphicData>
                </a:graphic>
              </wp:anchor>
            </w:drawing>
          </mc:Fallback>
        </mc:AlternateContent>
      </w:r>
    </w:p>
    <w:p w:rsidR="00000000" w:rsidDel="00000000" w:rsidP="00000000" w:rsidRDefault="00000000" w:rsidRPr="00000000" w14:paraId="000001B4">
      <w:pPr>
        <w:tabs>
          <w:tab w:val="right" w:leader="none" w:pos="10178"/>
        </w:tabs>
        <w:spacing w:after="0" w:line="312"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B5">
      <w:pPr>
        <w:tabs>
          <w:tab w:val="right" w:leader="none" w:pos="10178"/>
        </w:tabs>
        <w:spacing w:after="0" w:line="312"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B6">
      <w:pPr>
        <w:tabs>
          <w:tab w:val="right" w:leader="none" w:pos="10178"/>
        </w:tabs>
        <w:spacing w:after="0" w:line="312"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B7">
      <w:pPr>
        <w:tabs>
          <w:tab w:val="right" w:leader="none" w:pos="10178"/>
        </w:tabs>
        <w:spacing w:after="0" w:line="312"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B8">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B9">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1BA">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Amser y rhoddwyd y ddos diweddaf / </w:t>
      </w:r>
      <w:r w:rsidDel="00000000" w:rsidR="00000000" w:rsidRPr="00000000">
        <w:rPr>
          <w:rFonts w:ascii="Arial" w:cs="Arial" w:eastAsia="Arial" w:hAnsi="Arial"/>
          <w:i w:val="1"/>
          <w:iCs w:val="1"/>
          <w:sz w:val="24"/>
          <w:szCs w:val="24"/>
          <w:rtl w:val="0"/>
        </w:rPr>
        <w:t xml:space="preserve">Time the last dose was given:</w:t>
      </w:r>
      <w:r w:rsidDel="00000000" w:rsidR="00000000" w:rsidRPr="00000000">
        <w:rPr>
          <w:rFonts w:ascii="Arial" w:cs="Arial" w:eastAsia="Arial" w:hAnsi="Arial"/>
          <w:sz w:val="24"/>
          <w:szCs w:val="24"/>
          <w:u w:val="single"/>
          <w:rtl w:val="0"/>
        </w:rPr>
        <w:tab/>
        <w:tab/>
      </w:r>
      <w:r w:rsidDel="00000000" w:rsidR="00000000" w:rsidRPr="00000000">
        <w:rPr>
          <w:rFonts w:ascii="Arial" w:cs="Arial" w:eastAsia="Arial" w:hAnsi="Arial"/>
          <w:i w:val="1"/>
          <w:iCs w:val="1"/>
          <w:sz w:val="24"/>
          <w:szCs w:val="24"/>
          <w:u w:val="single"/>
          <w:rtl w:val="0"/>
        </w:rPr>
        <w:tab/>
        <w:tab/>
      </w:r>
      <w:r w:rsidDel="00000000" w:rsidR="00000000" w:rsidRPr="00000000">
        <w:rPr>
          <w:rtl w:val="0"/>
        </w:rPr>
      </w:r>
    </w:p>
    <w:p w:rsidR="00000000" w:rsidDel="00000000" w:rsidP="00000000" w:rsidRDefault="00000000" w:rsidRPr="00000000" w14:paraId="000001BB">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Enw’r a llofnod y rhiant / </w:t>
      </w:r>
      <w:r w:rsidDel="00000000" w:rsidR="00000000" w:rsidRPr="00000000">
        <w:rPr>
          <w:rFonts w:ascii="Arial" w:cs="Arial" w:eastAsia="Arial" w:hAnsi="Arial"/>
          <w:i w:val="1"/>
          <w:iCs w:val="1"/>
          <w:sz w:val="24"/>
          <w:szCs w:val="24"/>
          <w:rtl w:val="0"/>
        </w:rPr>
        <w:t xml:space="preserve">Parent’s name and signature</w:t>
      </w:r>
      <w:r w:rsidDel="00000000" w:rsidR="00000000" w:rsidRPr="00000000">
        <w:rPr>
          <w:rFonts w:ascii="Arial" w:cs="Arial" w:eastAsia="Arial" w:hAnsi="Arial"/>
          <w:sz w:val="24"/>
          <w:szCs w:val="24"/>
          <w:rtl w:val="0"/>
        </w:rPr>
        <w:t xml:space="preserve">:________________________</w:t>
      </w:r>
    </w:p>
    <w:p w:rsidR="00000000" w:rsidDel="00000000" w:rsidP="00000000" w:rsidRDefault="00000000" w:rsidRPr="00000000" w14:paraId="000001BC">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BD">
      <w:pPr>
        <w:spacing w:after="0" w:line="240" w:lineRule="auto"/>
        <w:jc w:val="both"/>
        <w:rPr>
          <w:rFonts w:ascii="Arial" w:cs="Arial" w:eastAsia="Arial" w:hAnsi="Arial"/>
        </w:rPr>
      </w:pPr>
      <w:r w:rsidDel="00000000" w:rsidR="00000000" w:rsidRPr="00000000">
        <w:rPr>
          <w:rFonts w:ascii="Arial" w:cs="Arial" w:eastAsia="Arial" w:hAnsi="Arial"/>
          <w:sz w:val="24"/>
          <w:szCs w:val="24"/>
          <w:rtl w:val="0"/>
        </w:rPr>
        <w:t xml:space="preserve">Dyddiad / </w:t>
      </w:r>
      <w:r w:rsidDel="00000000" w:rsidR="00000000" w:rsidRPr="00000000">
        <w:rPr>
          <w:rFonts w:ascii="Arial" w:cs="Arial" w:eastAsia="Arial" w:hAnsi="Arial"/>
          <w:i w:val="1"/>
          <w:iCs w:val="1"/>
          <w:sz w:val="24"/>
          <w:szCs w:val="24"/>
          <w:rtl w:val="0"/>
        </w:rPr>
        <w:t xml:space="preserve">Date: </w:t>
      </w:r>
      <w:r w:rsidDel="00000000" w:rsidR="00000000" w:rsidRPr="00000000">
        <w:rPr>
          <w:rFonts w:ascii="Arial" w:cs="Arial" w:eastAsia="Arial" w:hAnsi="Arial"/>
          <w:sz w:val="24"/>
          <w:szCs w:val="24"/>
          <w:rtl w:val="0"/>
        </w:rPr>
        <w:t xml:space="preserve">_________________________________</w:t>
      </w:r>
      <w:r w:rsidDel="00000000" w:rsidR="00000000" w:rsidRPr="00000000">
        <w:rPr>
          <w:rFonts w:ascii="Arial" w:cs="Arial" w:eastAsia="Arial" w:hAnsi="Arial"/>
          <w:sz w:val="24"/>
          <w:szCs w:val="24"/>
          <w:u w:val="single"/>
          <w:rtl w:val="0"/>
        </w:rPr>
        <w:tab/>
      </w:r>
      <w:r w:rsidDel="00000000" w:rsidR="00000000" w:rsidRPr="00000000">
        <w:rPr>
          <w:rFonts w:ascii="Arial" w:cs="Arial" w:eastAsia="Arial" w:hAnsi="Arial"/>
          <w:sz w:val="24"/>
          <w:szCs w:val="24"/>
          <w:rtl w:val="0"/>
        </w:rPr>
        <w:t xml:space="preserve">__________________</w:t>
      </w:r>
      <w:r w:rsidDel="00000000" w:rsidR="00000000" w:rsidRPr="00000000">
        <w:rPr>
          <w:rtl w:val="0"/>
        </w:rPr>
      </w:r>
    </w:p>
    <w:p w:rsidR="00000000" w:rsidDel="00000000" w:rsidP="00000000" w:rsidRDefault="00000000" w:rsidRPr="00000000" w14:paraId="000001BE">
      <w:pPr>
        <w:spacing w:after="0" w:line="240" w:lineRule="auto"/>
        <w:ind w:right="-454"/>
        <w:jc w:val="center"/>
        <w:rPr>
          <w:rFonts w:ascii="Times" w:cs="Times" w:eastAsia="Times" w:hAnsi="Times"/>
          <w:sz w:val="24"/>
          <w:szCs w:val="24"/>
        </w:rPr>
      </w:pPr>
      <w:r w:rsidDel="00000000" w:rsidR="00000000" w:rsidRPr="00000000">
        <w:rPr>
          <w:rtl w:val="0"/>
        </w:rPr>
      </w:r>
    </w:p>
    <w:p w:rsidR="00000000" w:rsidDel="00000000" w:rsidP="00000000" w:rsidRDefault="00000000" w:rsidRPr="00000000" w14:paraId="000001BF">
      <w:pPr>
        <w:spacing w:after="0" w:line="240" w:lineRule="auto"/>
        <w:ind w:right="-454"/>
        <w:jc w:val="center"/>
        <w:rPr>
          <w:rFonts w:ascii="Times" w:cs="Times" w:eastAsia="Times" w:hAnsi="Times"/>
          <w:sz w:val="24"/>
          <w:szCs w:val="24"/>
        </w:rPr>
      </w:pPr>
      <w:r w:rsidDel="00000000" w:rsidR="00000000" w:rsidRPr="00000000">
        <w:rPr>
          <w:rtl w:val="0"/>
        </w:rPr>
      </w:r>
    </w:p>
    <w:p w:rsidR="00000000" w:rsidDel="00000000" w:rsidP="00000000" w:rsidRDefault="00000000" w:rsidRPr="00000000" w14:paraId="000001C0">
      <w:pPr>
        <w:spacing w:after="0" w:line="240" w:lineRule="auto"/>
        <w:ind w:right="-454"/>
        <w:jc w:val="center"/>
        <w:rPr>
          <w:rFonts w:ascii="Times" w:cs="Times" w:eastAsia="Times" w:hAnsi="Times"/>
          <w:sz w:val="24"/>
          <w:szCs w:val="24"/>
        </w:rPr>
      </w:pPr>
      <w:r w:rsidDel="00000000" w:rsidR="00000000" w:rsidRPr="00000000">
        <w:rPr>
          <w:rtl w:val="0"/>
        </w:rPr>
      </w:r>
    </w:p>
    <w:p w:rsidR="00000000" w:rsidDel="00000000" w:rsidP="00000000" w:rsidRDefault="00000000" w:rsidRPr="00000000" w14:paraId="000001C1">
      <w:pPr>
        <w:spacing w:after="0" w:line="240" w:lineRule="auto"/>
        <w:ind w:right="-454"/>
        <w:jc w:val="center"/>
        <w:rPr>
          <w:rFonts w:ascii="Times" w:cs="Times" w:eastAsia="Times" w:hAnsi="Times"/>
          <w:sz w:val="24"/>
          <w:szCs w:val="24"/>
        </w:rPr>
      </w:pPr>
      <w:r w:rsidDel="00000000" w:rsidR="00000000" w:rsidRPr="00000000">
        <w:rPr>
          <w:rtl w:val="0"/>
        </w:rPr>
      </w:r>
    </w:p>
    <w:p w:rsidR="00000000" w:rsidDel="00000000" w:rsidP="00000000" w:rsidRDefault="00000000" w:rsidRPr="00000000" w14:paraId="000001C2">
      <w:pPr>
        <w:spacing w:after="0" w:line="240" w:lineRule="auto"/>
        <w:ind w:right="-454"/>
        <w:jc w:val="center"/>
        <w:rPr>
          <w:rFonts w:ascii="Times" w:cs="Times" w:eastAsia="Times" w:hAnsi="Times"/>
          <w:sz w:val="24"/>
          <w:szCs w:val="24"/>
        </w:rPr>
      </w:pPr>
      <w:r w:rsidDel="00000000" w:rsidR="00000000" w:rsidRPr="00000000">
        <w:rPr>
          <w:rtl w:val="0"/>
        </w:rPr>
      </w:r>
    </w:p>
    <w:p w:rsidR="00000000" w:rsidDel="00000000" w:rsidP="00000000" w:rsidRDefault="00000000" w:rsidRPr="00000000" w14:paraId="000001C3">
      <w:pPr>
        <w:spacing w:after="0" w:line="240" w:lineRule="auto"/>
        <w:ind w:right="-454"/>
        <w:jc w:val="center"/>
        <w:rPr>
          <w:rFonts w:ascii="Times" w:cs="Times" w:eastAsia="Times" w:hAnsi="Times"/>
          <w:sz w:val="24"/>
          <w:szCs w:val="24"/>
        </w:rPr>
      </w:pPr>
      <w:r w:rsidDel="00000000" w:rsidR="00000000" w:rsidRPr="00000000">
        <w:rPr>
          <w:rtl w:val="0"/>
        </w:rPr>
      </w:r>
    </w:p>
    <w:p w:rsidR="00000000" w:rsidDel="00000000" w:rsidP="00000000" w:rsidRDefault="00000000" w:rsidRPr="00000000" w14:paraId="000001C4">
      <w:pPr>
        <w:spacing w:after="0" w:line="240" w:lineRule="auto"/>
        <w:ind w:right="-454"/>
        <w:jc w:val="center"/>
        <w:rPr>
          <w:rFonts w:ascii="Times" w:cs="Times" w:eastAsia="Times" w:hAnsi="Times"/>
          <w:sz w:val="24"/>
          <w:szCs w:val="24"/>
        </w:rPr>
      </w:pPr>
      <w:r w:rsidDel="00000000" w:rsidR="00000000" w:rsidRPr="00000000">
        <w:rPr>
          <w:rtl w:val="0"/>
        </w:rPr>
      </w:r>
    </w:p>
    <w:p w:rsidR="00000000" w:rsidDel="00000000" w:rsidP="00000000" w:rsidRDefault="00000000" w:rsidRPr="00000000" w14:paraId="000001C5">
      <w:pPr>
        <w:spacing w:after="0" w:line="240" w:lineRule="auto"/>
        <w:ind w:right="-454"/>
        <w:jc w:val="center"/>
        <w:rPr>
          <w:rFonts w:ascii="Times" w:cs="Times" w:eastAsia="Times" w:hAnsi="Times"/>
          <w:sz w:val="24"/>
          <w:szCs w:val="24"/>
        </w:rPr>
        <w:sectPr>
          <w:headerReference r:id="rId25" w:type="default"/>
          <w:footerReference r:id="rId26" w:type="default"/>
          <w:pgSz w:h="16838" w:w="11906" w:orient="portrait"/>
          <w:pgMar w:bottom="1440" w:top="1440" w:left="1440" w:right="1440" w:header="708" w:footer="708"/>
          <w:pgNumType w:start="1"/>
        </w:sectPr>
      </w:pPr>
      <w:r w:rsidDel="00000000" w:rsidR="00000000" w:rsidRPr="00000000">
        <w:rPr>
          <w:rtl w:val="0"/>
        </w:rPr>
      </w:r>
    </w:p>
    <w:p w:rsidR="00000000" w:rsidDel="00000000" w:rsidP="00000000" w:rsidRDefault="00000000" w:rsidRPr="00000000" w14:paraId="000001C6">
      <w:pPr>
        <w:spacing w:after="0" w:line="240" w:lineRule="auto"/>
        <w:ind w:right="-454"/>
        <w:jc w:val="center"/>
        <w:rPr>
          <w:rFonts w:ascii="Times" w:cs="Times" w:eastAsia="Times" w:hAnsi="Times"/>
          <w:sz w:val="24"/>
          <w:szCs w:val="24"/>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6515100</wp:posOffset>
                </wp:positionH>
                <wp:positionV relativeFrom="paragraph">
                  <wp:posOffset>-469899</wp:posOffset>
                </wp:positionV>
                <wp:extent cx="2598636" cy="335173"/>
                <wp:effectExtent b="0" l="0" r="0" t="0"/>
                <wp:wrapNone/>
                <wp:docPr id="214976445" name=""/>
                <a:graphic>
                  <a:graphicData uri="http://schemas.microsoft.com/office/word/2010/wordprocessingShape">
                    <wps:wsp>
                      <wps:cNvSpPr/>
                      <wps:cNvPr id="3" name="Shape 3"/>
                      <wps:spPr>
                        <a:xfrm>
                          <a:off x="4051445" y="3617176"/>
                          <a:ext cx="2589111" cy="325648"/>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Arial" w:cs="Arial" w:eastAsia="Arial" w:hAnsi="Arial"/>
                                <w:b w:val="1"/>
                                <w:i w:val="0"/>
                                <w:smallCaps w:val="0"/>
                                <w:strike w:val="0"/>
                                <w:color w:val="000000"/>
                                <w:sz w:val="24"/>
                                <w:vertAlign w:val="baseline"/>
                              </w:rPr>
                              <w:t xml:space="preserve">LlMP: Atodiad 57a/</w:t>
                            </w:r>
                            <w:r w:rsidDel="00000000" w:rsidR="00000000" w:rsidRPr="00000000">
                              <w:rPr>
                                <w:rFonts w:ascii="Arial" w:cs="Arial" w:eastAsia="Arial" w:hAnsi="Arial"/>
                                <w:b w:val="1"/>
                                <w:i w:val="1"/>
                                <w:smallCaps w:val="0"/>
                                <w:strike w:val="0"/>
                                <w:color w:val="000000"/>
                                <w:sz w:val="24"/>
                                <w:vertAlign w:val="baseline"/>
                              </w:rPr>
                              <w:t xml:space="preserve">Appendix 57a</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6515100</wp:posOffset>
                </wp:positionH>
                <wp:positionV relativeFrom="paragraph">
                  <wp:posOffset>-469899</wp:posOffset>
                </wp:positionV>
                <wp:extent cx="2598636" cy="335173"/>
                <wp:effectExtent b="0" l="0" r="0" t="0"/>
                <wp:wrapNone/>
                <wp:docPr id="214976445" name="image5.png"/>
                <a:graphic>
                  <a:graphicData uri="http://schemas.openxmlformats.org/drawingml/2006/picture">
                    <pic:pic>
                      <pic:nvPicPr>
                        <pic:cNvPr id="0" name="image5.png"/>
                        <pic:cNvPicPr preferRelativeResize="0"/>
                      </pic:nvPicPr>
                      <pic:blipFill>
                        <a:blip r:embed="rId24"/>
                        <a:srcRect/>
                        <a:stretch>
                          <a:fillRect/>
                        </a:stretch>
                      </pic:blipFill>
                      <pic:spPr>
                        <a:xfrm>
                          <a:off x="0" y="0"/>
                          <a:ext cx="2598636" cy="335173"/>
                        </a:xfrm>
                        <a:prstGeom prst="rect"/>
                        <a:ln/>
                      </pic:spPr>
                    </pic:pic>
                  </a:graphicData>
                </a:graphic>
              </wp:anchor>
            </w:drawing>
          </mc:Fallback>
        </mc:AlternateContent>
      </w:r>
    </w:p>
    <w:tbl>
      <w:tblPr>
        <w:tblStyle w:val="Table5"/>
        <w:tblpPr w:leftFromText="180" w:rightFromText="180" w:topFromText="0" w:bottomFromText="0" w:vertAnchor="text" w:horzAnchor="text" w:tblpX="0" w:tblpY="89"/>
        <w:tblW w:w="1417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466"/>
        <w:gridCol w:w="2272"/>
        <w:gridCol w:w="2332"/>
        <w:gridCol w:w="3848"/>
        <w:gridCol w:w="4252"/>
        <w:tblGridChange w:id="0">
          <w:tblGrid>
            <w:gridCol w:w="1466"/>
            <w:gridCol w:w="2272"/>
            <w:gridCol w:w="2332"/>
            <w:gridCol w:w="3848"/>
            <w:gridCol w:w="4252"/>
          </w:tblGrid>
        </w:tblGridChange>
      </w:tblGrid>
      <w:tr>
        <w:trPr>
          <w:cantSplit w:val="0"/>
          <w:trHeight w:val="1144" w:hRule="atLeast"/>
          <w:tblHeader w:val="0"/>
        </w:trPr>
        <w:tc>
          <w:tcPr>
            <w:shd w:fill="c0c0c0" w:val="clear"/>
          </w:tcPr>
          <w:p w:rsidR="00000000" w:rsidDel="00000000" w:rsidP="00000000" w:rsidRDefault="00000000" w:rsidRPr="00000000" w14:paraId="000001C7">
            <w:pPr>
              <w:tabs>
                <w:tab w:val="right" w:leader="none" w:pos="10178"/>
              </w:tabs>
              <w:spacing w:after="0" w:line="240" w:lineRule="auto"/>
              <w:jc w:val="center"/>
              <w:rPr>
                <w:rFonts w:ascii="Arial" w:cs="Arial" w:eastAsia="Arial" w:hAnsi="Arial"/>
                <w:b w:val="1"/>
                <w:bCs w:val="1"/>
                <w:smallCaps w:val="1"/>
                <w:sz w:val="20"/>
                <w:szCs w:val="20"/>
              </w:rPr>
            </w:pPr>
            <w:r w:rsidDel="00000000" w:rsidR="00000000" w:rsidRPr="00000000">
              <w:rPr>
                <w:rFonts w:ascii="Arial" w:cs="Arial" w:eastAsia="Arial" w:hAnsi="Arial"/>
                <w:b w:val="1"/>
                <w:bCs w:val="1"/>
                <w:smallCaps w:val="1"/>
                <w:sz w:val="20"/>
                <w:szCs w:val="20"/>
                <w:rtl w:val="0"/>
              </w:rPr>
              <w:t xml:space="preserve">DYDDIAD</w:t>
            </w:r>
          </w:p>
          <w:p w:rsidR="00000000" w:rsidDel="00000000" w:rsidP="00000000" w:rsidRDefault="00000000" w:rsidRPr="00000000" w14:paraId="000001C8">
            <w:pPr>
              <w:tabs>
                <w:tab w:val="right" w:leader="none" w:pos="10178"/>
              </w:tabs>
              <w:spacing w:after="0" w:line="240" w:lineRule="auto"/>
              <w:jc w:val="center"/>
              <w:rPr>
                <w:rFonts w:ascii="Arial" w:cs="Arial" w:eastAsia="Arial" w:hAnsi="Arial"/>
                <w:b w:val="1"/>
                <w:bCs w:val="1"/>
                <w:i w:val="1"/>
                <w:iCs w:val="1"/>
                <w:smallCaps w:val="1"/>
                <w:sz w:val="20"/>
                <w:szCs w:val="20"/>
              </w:rPr>
            </w:pPr>
            <w:r w:rsidDel="00000000" w:rsidR="00000000" w:rsidRPr="00000000">
              <w:rPr>
                <w:rFonts w:ascii="Arial" w:cs="Arial" w:eastAsia="Arial" w:hAnsi="Arial"/>
                <w:b w:val="1"/>
                <w:bCs w:val="1"/>
                <w:i w:val="1"/>
                <w:iCs w:val="1"/>
                <w:smallCaps w:val="1"/>
                <w:sz w:val="20"/>
                <w:szCs w:val="20"/>
                <w:rtl w:val="0"/>
              </w:rPr>
              <w:t xml:space="preserve">DATE</w:t>
            </w:r>
          </w:p>
        </w:tc>
        <w:tc>
          <w:tcPr>
            <w:shd w:fill="c0c0c0" w:val="clear"/>
          </w:tcPr>
          <w:p w:rsidR="00000000" w:rsidDel="00000000" w:rsidP="00000000" w:rsidRDefault="00000000" w:rsidRPr="00000000" w14:paraId="000001C9">
            <w:pPr>
              <w:tabs>
                <w:tab w:val="right" w:leader="none" w:pos="10178"/>
              </w:tabs>
              <w:spacing w:after="0" w:line="240" w:lineRule="auto"/>
              <w:ind w:left="-144" w:right="-125" w:firstLine="0"/>
              <w:jc w:val="center"/>
              <w:rPr>
                <w:rFonts w:ascii="Arial" w:cs="Arial" w:eastAsia="Arial" w:hAnsi="Arial"/>
                <w:b w:val="1"/>
                <w:bCs w:val="1"/>
                <w:smallCaps w:val="1"/>
                <w:sz w:val="20"/>
                <w:szCs w:val="20"/>
              </w:rPr>
            </w:pPr>
            <w:r w:rsidDel="00000000" w:rsidR="00000000" w:rsidRPr="00000000">
              <w:rPr>
                <w:rFonts w:ascii="Arial" w:cs="Arial" w:eastAsia="Arial" w:hAnsi="Arial"/>
                <w:b w:val="1"/>
                <w:bCs w:val="1"/>
                <w:smallCaps w:val="1"/>
                <w:sz w:val="20"/>
                <w:szCs w:val="20"/>
                <w:rtl w:val="0"/>
              </w:rPr>
              <w:t xml:space="preserve">AMSER Y DYLID RHOI’R FEDDYGINIAETH</w:t>
            </w:r>
          </w:p>
          <w:p w:rsidR="00000000" w:rsidDel="00000000" w:rsidP="00000000" w:rsidRDefault="00000000" w:rsidRPr="00000000" w14:paraId="000001CA">
            <w:pPr>
              <w:tabs>
                <w:tab w:val="right" w:leader="none" w:pos="10178"/>
              </w:tabs>
              <w:spacing w:after="0" w:line="240" w:lineRule="auto"/>
              <w:jc w:val="center"/>
              <w:rPr>
                <w:rFonts w:ascii="Arial" w:cs="Arial" w:eastAsia="Arial" w:hAnsi="Arial"/>
                <w:b w:val="1"/>
                <w:bCs w:val="1"/>
                <w:i w:val="1"/>
                <w:iCs w:val="1"/>
                <w:smallCaps w:val="1"/>
                <w:sz w:val="20"/>
                <w:szCs w:val="20"/>
              </w:rPr>
            </w:pPr>
            <w:r w:rsidDel="00000000" w:rsidR="00000000" w:rsidRPr="00000000">
              <w:rPr>
                <w:rFonts w:ascii="Arial" w:cs="Arial" w:eastAsia="Arial" w:hAnsi="Arial"/>
                <w:b w:val="1"/>
                <w:bCs w:val="1"/>
                <w:i w:val="1"/>
                <w:iCs w:val="1"/>
                <w:smallCaps w:val="1"/>
                <w:sz w:val="20"/>
                <w:szCs w:val="20"/>
                <w:rtl w:val="0"/>
              </w:rPr>
              <w:t xml:space="preserve">TIME MEDICATION TO BE ADMINISTERED</w:t>
            </w:r>
          </w:p>
        </w:tc>
        <w:tc>
          <w:tcPr>
            <w:shd w:fill="c0c0c0" w:val="clear"/>
          </w:tcPr>
          <w:p w:rsidR="00000000" w:rsidDel="00000000" w:rsidP="00000000" w:rsidRDefault="00000000" w:rsidRPr="00000000" w14:paraId="000001CB">
            <w:pPr>
              <w:tabs>
                <w:tab w:val="right" w:leader="none" w:pos="10178"/>
              </w:tabs>
              <w:spacing w:after="0" w:line="240" w:lineRule="auto"/>
              <w:jc w:val="center"/>
              <w:rPr>
                <w:rFonts w:ascii="Arial" w:cs="Arial" w:eastAsia="Arial" w:hAnsi="Arial"/>
                <w:b w:val="1"/>
                <w:bCs w:val="1"/>
                <w:smallCaps w:val="1"/>
                <w:sz w:val="20"/>
                <w:szCs w:val="20"/>
              </w:rPr>
            </w:pPr>
            <w:r w:rsidDel="00000000" w:rsidR="00000000" w:rsidRPr="00000000">
              <w:rPr>
                <w:rFonts w:ascii="Arial" w:cs="Arial" w:eastAsia="Arial" w:hAnsi="Arial"/>
                <w:b w:val="1"/>
                <w:bCs w:val="1"/>
                <w:smallCaps w:val="1"/>
                <w:sz w:val="20"/>
                <w:szCs w:val="20"/>
                <w:rtl w:val="0"/>
              </w:rPr>
              <w:t xml:space="preserve">AMSER Y RHODDWYD </w:t>
            </w:r>
          </w:p>
          <w:p w:rsidR="00000000" w:rsidDel="00000000" w:rsidP="00000000" w:rsidRDefault="00000000" w:rsidRPr="00000000" w14:paraId="000001CC">
            <w:pPr>
              <w:tabs>
                <w:tab w:val="right" w:leader="none" w:pos="10178"/>
              </w:tabs>
              <w:spacing w:after="0" w:line="240" w:lineRule="auto"/>
              <w:jc w:val="center"/>
              <w:rPr>
                <w:rFonts w:ascii="Arial" w:cs="Arial" w:eastAsia="Arial" w:hAnsi="Arial"/>
                <w:b w:val="1"/>
                <w:bCs w:val="1"/>
                <w:smallCaps w:val="1"/>
                <w:sz w:val="20"/>
                <w:szCs w:val="20"/>
              </w:rPr>
            </w:pPr>
            <w:r w:rsidDel="00000000" w:rsidR="00000000" w:rsidRPr="00000000">
              <w:rPr>
                <w:rFonts w:ascii="Arial" w:cs="Arial" w:eastAsia="Arial" w:hAnsi="Arial"/>
                <w:b w:val="1"/>
                <w:bCs w:val="1"/>
                <w:smallCaps w:val="1"/>
                <w:sz w:val="20"/>
                <w:szCs w:val="20"/>
                <w:rtl w:val="0"/>
              </w:rPr>
              <w:t xml:space="preserve">Y FEDDYGINIAETH</w:t>
            </w:r>
          </w:p>
          <w:p w:rsidR="00000000" w:rsidDel="00000000" w:rsidP="00000000" w:rsidRDefault="00000000" w:rsidRPr="00000000" w14:paraId="000001CD">
            <w:pPr>
              <w:tabs>
                <w:tab w:val="right" w:leader="none" w:pos="10178"/>
              </w:tabs>
              <w:spacing w:after="0" w:line="240" w:lineRule="auto"/>
              <w:jc w:val="center"/>
              <w:rPr>
                <w:rFonts w:ascii="Arial" w:cs="Arial" w:eastAsia="Arial" w:hAnsi="Arial"/>
                <w:b w:val="1"/>
                <w:bCs w:val="1"/>
                <w:i w:val="1"/>
                <w:iCs w:val="1"/>
                <w:smallCaps w:val="1"/>
                <w:sz w:val="20"/>
                <w:szCs w:val="20"/>
              </w:rPr>
            </w:pPr>
            <w:r w:rsidDel="00000000" w:rsidR="00000000" w:rsidRPr="00000000">
              <w:rPr>
                <w:rFonts w:ascii="Arial" w:cs="Arial" w:eastAsia="Arial" w:hAnsi="Arial"/>
                <w:b w:val="1"/>
                <w:bCs w:val="1"/>
                <w:i w:val="1"/>
                <w:iCs w:val="1"/>
                <w:smallCaps w:val="1"/>
                <w:sz w:val="20"/>
                <w:szCs w:val="20"/>
                <w:rtl w:val="0"/>
              </w:rPr>
              <w:t xml:space="preserve">TIME MEDICATION ADMINISTERED</w:t>
            </w:r>
          </w:p>
        </w:tc>
        <w:tc>
          <w:tcPr>
            <w:shd w:fill="c0c0c0" w:val="clear"/>
          </w:tcPr>
          <w:p w:rsidR="00000000" w:rsidDel="00000000" w:rsidP="00000000" w:rsidRDefault="00000000" w:rsidRPr="00000000" w14:paraId="000001CE">
            <w:pPr>
              <w:tabs>
                <w:tab w:val="right" w:leader="none" w:pos="10178"/>
              </w:tabs>
              <w:spacing w:after="0" w:line="240" w:lineRule="auto"/>
              <w:jc w:val="center"/>
              <w:rPr>
                <w:rFonts w:ascii="Arial" w:cs="Arial" w:eastAsia="Arial" w:hAnsi="Arial"/>
                <w:b w:val="1"/>
                <w:bCs w:val="1"/>
                <w:smallCaps w:val="1"/>
                <w:sz w:val="20"/>
                <w:szCs w:val="20"/>
              </w:rPr>
            </w:pPr>
            <w:r w:rsidDel="00000000" w:rsidR="00000000" w:rsidRPr="00000000">
              <w:rPr>
                <w:rFonts w:ascii="Arial" w:cs="Arial" w:eastAsia="Arial" w:hAnsi="Arial"/>
                <w:b w:val="1"/>
                <w:bCs w:val="1"/>
                <w:smallCaps w:val="1"/>
                <w:sz w:val="20"/>
                <w:szCs w:val="20"/>
                <w:rtl w:val="0"/>
              </w:rPr>
              <w:t xml:space="preserve">ENW A LLOFNOD Y PERSON A RODDODD Y DDOS</w:t>
            </w:r>
          </w:p>
          <w:p w:rsidR="00000000" w:rsidDel="00000000" w:rsidP="00000000" w:rsidRDefault="00000000" w:rsidRPr="00000000" w14:paraId="000001CF">
            <w:pPr>
              <w:tabs>
                <w:tab w:val="right" w:leader="none" w:pos="10178"/>
              </w:tabs>
              <w:spacing w:after="0" w:line="240" w:lineRule="auto"/>
              <w:jc w:val="center"/>
              <w:rPr>
                <w:rFonts w:ascii="Arial" w:cs="Arial" w:eastAsia="Arial" w:hAnsi="Arial"/>
                <w:b w:val="1"/>
                <w:bCs w:val="1"/>
                <w:i w:val="1"/>
                <w:iCs w:val="1"/>
                <w:smallCaps w:val="1"/>
                <w:sz w:val="20"/>
                <w:szCs w:val="20"/>
              </w:rPr>
            </w:pPr>
            <w:r w:rsidDel="00000000" w:rsidR="00000000" w:rsidRPr="00000000">
              <w:rPr>
                <w:rFonts w:ascii="Arial" w:cs="Arial" w:eastAsia="Arial" w:hAnsi="Arial"/>
                <w:b w:val="1"/>
                <w:bCs w:val="1"/>
                <w:i w:val="1"/>
                <w:iCs w:val="1"/>
                <w:smallCaps w:val="1"/>
                <w:sz w:val="20"/>
                <w:szCs w:val="20"/>
                <w:rtl w:val="0"/>
              </w:rPr>
              <w:t xml:space="preserve">NAME AND SIGNATURE OF PERSON WHO ADMINISTERED THE DOSE</w:t>
            </w:r>
          </w:p>
        </w:tc>
        <w:tc>
          <w:tcPr>
            <w:shd w:fill="c0c0c0" w:val="clear"/>
          </w:tcPr>
          <w:p w:rsidR="00000000" w:rsidDel="00000000" w:rsidP="00000000" w:rsidRDefault="00000000" w:rsidRPr="00000000" w14:paraId="000001D0">
            <w:pPr>
              <w:tabs>
                <w:tab w:val="right" w:leader="none" w:pos="10178"/>
              </w:tabs>
              <w:spacing w:after="0" w:line="240" w:lineRule="auto"/>
              <w:jc w:val="center"/>
              <w:rPr>
                <w:rFonts w:ascii="Arial" w:cs="Arial" w:eastAsia="Arial" w:hAnsi="Arial"/>
                <w:b w:val="1"/>
                <w:bCs w:val="1"/>
                <w:smallCaps w:val="1"/>
                <w:sz w:val="20"/>
                <w:szCs w:val="20"/>
              </w:rPr>
            </w:pPr>
            <w:r w:rsidDel="00000000" w:rsidR="00000000" w:rsidRPr="00000000">
              <w:rPr>
                <w:rFonts w:ascii="Arial" w:cs="Arial" w:eastAsia="Arial" w:hAnsi="Arial"/>
                <w:b w:val="1"/>
                <w:bCs w:val="1"/>
                <w:smallCaps w:val="1"/>
                <w:sz w:val="20"/>
                <w:szCs w:val="20"/>
                <w:rtl w:val="0"/>
              </w:rPr>
              <w:t xml:space="preserve">ENW A LLOFNOD Y TYST I’R  DDOS (LLE BO’N BRIODOL)</w:t>
            </w:r>
          </w:p>
          <w:p w:rsidR="00000000" w:rsidDel="00000000" w:rsidP="00000000" w:rsidRDefault="00000000" w:rsidRPr="00000000" w14:paraId="000001D1">
            <w:pPr>
              <w:tabs>
                <w:tab w:val="right" w:leader="none" w:pos="10178"/>
              </w:tabs>
              <w:spacing w:after="0" w:line="240" w:lineRule="auto"/>
              <w:jc w:val="center"/>
              <w:rPr>
                <w:rFonts w:ascii="Arial" w:cs="Arial" w:eastAsia="Arial" w:hAnsi="Arial"/>
                <w:b w:val="1"/>
                <w:bCs w:val="1"/>
                <w:smallCaps w:val="1"/>
                <w:sz w:val="20"/>
                <w:szCs w:val="20"/>
              </w:rPr>
            </w:pPr>
            <w:r w:rsidDel="00000000" w:rsidR="00000000" w:rsidRPr="00000000">
              <w:rPr>
                <w:rFonts w:ascii="Arial" w:cs="Arial" w:eastAsia="Arial" w:hAnsi="Arial"/>
                <w:b w:val="1"/>
                <w:bCs w:val="1"/>
                <w:i w:val="1"/>
                <w:iCs w:val="1"/>
                <w:smallCaps w:val="1"/>
                <w:sz w:val="20"/>
                <w:szCs w:val="20"/>
                <w:rtl w:val="0"/>
              </w:rPr>
              <w:t xml:space="preserve">NAME AND SIGNATURE OF WITNESS TO ADMINISTRATION (WHERE APPLICABLE)</w:t>
            </w:r>
            <w:r w:rsidDel="00000000" w:rsidR="00000000" w:rsidRPr="00000000">
              <w:rPr>
                <w:rtl w:val="0"/>
              </w:rPr>
            </w:r>
          </w:p>
        </w:tc>
      </w:tr>
      <w:tr>
        <w:trPr>
          <w:cantSplit w:val="0"/>
          <w:trHeight w:val="600" w:hRule="atLeast"/>
          <w:tblHeader w:val="0"/>
        </w:trPr>
        <w:tc>
          <w:tcPr/>
          <w:p w:rsidR="00000000" w:rsidDel="00000000" w:rsidP="00000000" w:rsidRDefault="00000000" w:rsidRPr="00000000" w14:paraId="000001D2">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D3">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1D4">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D5">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1D6">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1D7">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1D8">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tc>
      </w:tr>
      <w:tr>
        <w:trPr>
          <w:cantSplit w:val="0"/>
          <w:trHeight w:val="582" w:hRule="atLeast"/>
          <w:tblHeader w:val="0"/>
        </w:trPr>
        <w:tc>
          <w:tcPr/>
          <w:p w:rsidR="00000000" w:rsidDel="00000000" w:rsidP="00000000" w:rsidRDefault="00000000" w:rsidRPr="00000000" w14:paraId="000001D9">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1DA">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DB">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1DC">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1DD">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1DE">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tc>
      </w:tr>
      <w:tr>
        <w:trPr>
          <w:cantSplit w:val="0"/>
          <w:trHeight w:val="600" w:hRule="atLeast"/>
          <w:tblHeader w:val="0"/>
        </w:trPr>
        <w:tc>
          <w:tcPr/>
          <w:p w:rsidR="00000000" w:rsidDel="00000000" w:rsidP="00000000" w:rsidRDefault="00000000" w:rsidRPr="00000000" w14:paraId="000001DF">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1E0">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E1">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1E2">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1E3">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1E4">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tc>
      </w:tr>
      <w:tr>
        <w:trPr>
          <w:cantSplit w:val="0"/>
          <w:trHeight w:val="582" w:hRule="atLeast"/>
          <w:tblHeader w:val="0"/>
        </w:trPr>
        <w:tc>
          <w:tcPr/>
          <w:p w:rsidR="00000000" w:rsidDel="00000000" w:rsidP="00000000" w:rsidRDefault="00000000" w:rsidRPr="00000000" w14:paraId="000001E5">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1E6">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E7">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1E8">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1E9">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1EA">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tc>
      </w:tr>
      <w:tr>
        <w:trPr>
          <w:cantSplit w:val="0"/>
          <w:trHeight w:val="600" w:hRule="atLeast"/>
          <w:tblHeader w:val="0"/>
        </w:trPr>
        <w:tc>
          <w:tcPr/>
          <w:p w:rsidR="00000000" w:rsidDel="00000000" w:rsidP="00000000" w:rsidRDefault="00000000" w:rsidRPr="00000000" w14:paraId="000001EB">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1EC">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ED">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1EE">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1EF">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1F0">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tc>
      </w:tr>
      <w:tr>
        <w:trPr>
          <w:cantSplit w:val="0"/>
          <w:trHeight w:val="582" w:hRule="atLeast"/>
          <w:tblHeader w:val="0"/>
        </w:trPr>
        <w:tc>
          <w:tcPr/>
          <w:p w:rsidR="00000000" w:rsidDel="00000000" w:rsidP="00000000" w:rsidRDefault="00000000" w:rsidRPr="00000000" w14:paraId="000001F1">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1F2">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F3">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1F4">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1F5">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1F6">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tc>
      </w:tr>
      <w:tr>
        <w:trPr>
          <w:cantSplit w:val="0"/>
          <w:trHeight w:val="600" w:hRule="atLeast"/>
          <w:tblHeader w:val="0"/>
        </w:trPr>
        <w:tc>
          <w:tcPr/>
          <w:p w:rsidR="00000000" w:rsidDel="00000000" w:rsidP="00000000" w:rsidRDefault="00000000" w:rsidRPr="00000000" w14:paraId="000001F7">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1F8">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F9">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1FA">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1FB">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1FC">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tc>
      </w:tr>
      <w:tr>
        <w:trPr>
          <w:cantSplit w:val="0"/>
          <w:trHeight w:val="582" w:hRule="atLeast"/>
          <w:tblHeader w:val="0"/>
        </w:trPr>
        <w:tc>
          <w:tcPr/>
          <w:p w:rsidR="00000000" w:rsidDel="00000000" w:rsidP="00000000" w:rsidRDefault="00000000" w:rsidRPr="00000000" w14:paraId="000001FD">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1FE">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FF">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200">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201">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202">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tc>
      </w:tr>
      <w:tr>
        <w:trPr>
          <w:cantSplit w:val="0"/>
          <w:trHeight w:val="600" w:hRule="atLeast"/>
          <w:tblHeader w:val="0"/>
        </w:trPr>
        <w:tc>
          <w:tcPr/>
          <w:p w:rsidR="00000000" w:rsidDel="00000000" w:rsidP="00000000" w:rsidRDefault="00000000" w:rsidRPr="00000000" w14:paraId="00000203">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204">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05">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206">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207">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208">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tc>
      </w:tr>
      <w:tr>
        <w:trPr>
          <w:cantSplit w:val="0"/>
          <w:trHeight w:val="582" w:hRule="atLeast"/>
          <w:tblHeader w:val="0"/>
        </w:trPr>
        <w:tc>
          <w:tcPr/>
          <w:p w:rsidR="00000000" w:rsidDel="00000000" w:rsidP="00000000" w:rsidRDefault="00000000" w:rsidRPr="00000000" w14:paraId="00000209">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20A">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0B">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20C">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20D">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20E">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tc>
      </w:tr>
      <w:tr>
        <w:trPr>
          <w:cantSplit w:val="0"/>
          <w:trHeight w:val="600" w:hRule="atLeast"/>
          <w:tblHeader w:val="0"/>
        </w:trPr>
        <w:tc>
          <w:tcPr/>
          <w:p w:rsidR="00000000" w:rsidDel="00000000" w:rsidP="00000000" w:rsidRDefault="00000000" w:rsidRPr="00000000" w14:paraId="0000020F">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210">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11">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212">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213">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214">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tc>
      </w:tr>
      <w:tr>
        <w:trPr>
          <w:cantSplit w:val="0"/>
          <w:trHeight w:val="582" w:hRule="atLeast"/>
          <w:tblHeader w:val="0"/>
        </w:trPr>
        <w:tc>
          <w:tcPr/>
          <w:p w:rsidR="00000000" w:rsidDel="00000000" w:rsidP="00000000" w:rsidRDefault="00000000" w:rsidRPr="00000000" w14:paraId="00000215">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216">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17">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218">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219">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21A">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tc>
      </w:tr>
    </w:tbl>
    <w:p w:rsidR="00000000" w:rsidDel="00000000" w:rsidP="00000000" w:rsidRDefault="00000000" w:rsidRPr="00000000" w14:paraId="0000021B">
      <w:pPr>
        <w:spacing w:after="0" w:line="240" w:lineRule="auto"/>
        <w:ind w:right="-454"/>
        <w:rPr>
          <w:rFonts w:ascii="Times" w:cs="Times" w:eastAsia="Times" w:hAnsi="Times"/>
          <w:sz w:val="24"/>
          <w:szCs w:val="24"/>
        </w:rPr>
      </w:pPr>
      <w:r w:rsidDel="00000000" w:rsidR="00000000" w:rsidRPr="00000000">
        <w:rPr>
          <w:rtl w:val="0"/>
        </w:rPr>
      </w:r>
    </w:p>
    <w:p w:rsidR="00000000" w:rsidDel="00000000" w:rsidP="00000000" w:rsidRDefault="00000000" w:rsidRPr="00000000" w14:paraId="0000021C">
      <w:pPr>
        <w:spacing w:after="0" w:line="240" w:lineRule="auto"/>
        <w:ind w:right="-454"/>
        <w:jc w:val="center"/>
        <w:rPr>
          <w:rFonts w:ascii="Arial" w:cs="Arial" w:eastAsia="Arial" w:hAnsi="Arial"/>
          <w:b w:val="1"/>
          <w:bCs w:val="1"/>
          <w:smallCaps w:val="1"/>
          <w:sz w:val="28"/>
          <w:szCs w:val="28"/>
          <w:u w:val="single"/>
        </w:rPr>
      </w:pPr>
      <w:r w:rsidDel="00000000" w:rsidR="00000000" w:rsidRPr="00000000">
        <w:rPr>
          <w:rFonts w:ascii="Arial" w:cs="Arial" w:eastAsia="Arial" w:hAnsi="Arial"/>
          <w:b w:val="1"/>
          <w:bCs w:val="1"/>
          <w:smallCaps w:val="1"/>
          <w:sz w:val="28"/>
          <w:szCs w:val="28"/>
          <w:u w:val="single"/>
          <w:rtl w:val="0"/>
        </w:rPr>
        <w:t xml:space="preserve">COFNOD DINISTRIO MEDDYGINIAETH</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6578600</wp:posOffset>
                </wp:positionH>
                <wp:positionV relativeFrom="paragraph">
                  <wp:posOffset>-533399</wp:posOffset>
                </wp:positionV>
                <wp:extent cx="2598636" cy="335173"/>
                <wp:effectExtent b="0" l="0" r="0" t="0"/>
                <wp:wrapNone/>
                <wp:docPr id="214976447" name=""/>
                <a:graphic>
                  <a:graphicData uri="http://schemas.microsoft.com/office/word/2010/wordprocessingShape">
                    <wps:wsp>
                      <wps:cNvSpPr/>
                      <wps:cNvPr id="5" name="Shape 5"/>
                      <wps:spPr>
                        <a:xfrm>
                          <a:off x="4051445" y="3617176"/>
                          <a:ext cx="2589111" cy="325648"/>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Arial" w:cs="Arial" w:eastAsia="Arial" w:hAnsi="Arial"/>
                                <w:b w:val="1"/>
                                <w:i w:val="0"/>
                                <w:smallCaps w:val="0"/>
                                <w:strike w:val="0"/>
                                <w:color w:val="000000"/>
                                <w:sz w:val="24"/>
                                <w:vertAlign w:val="baseline"/>
                              </w:rPr>
                              <w:t xml:space="preserve">LlMP: Atodiad 57b/</w:t>
                            </w:r>
                            <w:r w:rsidDel="00000000" w:rsidR="00000000" w:rsidRPr="00000000">
                              <w:rPr>
                                <w:rFonts w:ascii="Arial" w:cs="Arial" w:eastAsia="Arial" w:hAnsi="Arial"/>
                                <w:b w:val="1"/>
                                <w:i w:val="1"/>
                                <w:smallCaps w:val="0"/>
                                <w:strike w:val="0"/>
                                <w:color w:val="000000"/>
                                <w:sz w:val="24"/>
                                <w:vertAlign w:val="baseline"/>
                              </w:rPr>
                              <w:t xml:space="preserve">Appendix 57b</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6578600</wp:posOffset>
                </wp:positionH>
                <wp:positionV relativeFrom="paragraph">
                  <wp:posOffset>-533399</wp:posOffset>
                </wp:positionV>
                <wp:extent cx="2598636" cy="335173"/>
                <wp:effectExtent b="0" l="0" r="0" t="0"/>
                <wp:wrapNone/>
                <wp:docPr id="214976447" name="image7.png"/>
                <a:graphic>
                  <a:graphicData uri="http://schemas.openxmlformats.org/drawingml/2006/picture">
                    <pic:pic>
                      <pic:nvPicPr>
                        <pic:cNvPr id="0" name="image7.png"/>
                        <pic:cNvPicPr preferRelativeResize="0"/>
                      </pic:nvPicPr>
                      <pic:blipFill>
                        <a:blip r:embed="rId24"/>
                        <a:srcRect/>
                        <a:stretch>
                          <a:fillRect/>
                        </a:stretch>
                      </pic:blipFill>
                      <pic:spPr>
                        <a:xfrm>
                          <a:off x="0" y="0"/>
                          <a:ext cx="2598636" cy="335173"/>
                        </a:xfrm>
                        <a:prstGeom prst="rect"/>
                        <a:ln/>
                      </pic:spPr>
                    </pic:pic>
                  </a:graphicData>
                </a:graphic>
              </wp:anchor>
            </w:drawing>
          </mc:Fallback>
        </mc:AlternateContent>
      </w:r>
    </w:p>
    <w:p w:rsidR="00000000" w:rsidDel="00000000" w:rsidP="00000000" w:rsidRDefault="00000000" w:rsidRPr="00000000" w14:paraId="0000021D">
      <w:pPr>
        <w:spacing w:after="0" w:line="240" w:lineRule="auto"/>
        <w:ind w:right="-454"/>
        <w:jc w:val="center"/>
        <w:rPr>
          <w:rFonts w:ascii="Arial" w:cs="Arial" w:eastAsia="Arial" w:hAnsi="Arial"/>
          <w:b w:val="1"/>
          <w:bCs w:val="1"/>
          <w:i w:val="1"/>
          <w:iCs w:val="1"/>
          <w:smallCaps w:val="1"/>
          <w:sz w:val="28"/>
          <w:szCs w:val="28"/>
          <w:u w:val="single"/>
        </w:rPr>
      </w:pPr>
      <w:r w:rsidDel="00000000" w:rsidR="00000000" w:rsidRPr="00000000">
        <w:rPr>
          <w:rFonts w:ascii="Arial" w:cs="Arial" w:eastAsia="Arial" w:hAnsi="Arial"/>
          <w:b w:val="1"/>
          <w:bCs w:val="1"/>
          <w:i w:val="1"/>
          <w:iCs w:val="1"/>
          <w:smallCaps w:val="1"/>
          <w:sz w:val="28"/>
          <w:szCs w:val="28"/>
          <w:u w:val="single"/>
          <w:rtl w:val="0"/>
        </w:rPr>
        <w:t xml:space="preserve">RECORD OF DISPOSAL OF  MEDICATION</w:t>
      </w:r>
    </w:p>
    <w:tbl>
      <w:tblPr>
        <w:tblStyle w:val="Table6"/>
        <w:tblpPr w:leftFromText="180" w:rightFromText="180" w:topFromText="0" w:bottomFromText="0" w:vertAnchor="text" w:horzAnchor="text" w:tblpX="0" w:tblpY="89"/>
        <w:tblW w:w="1437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129"/>
        <w:gridCol w:w="2005"/>
        <w:gridCol w:w="1850"/>
        <w:gridCol w:w="1601"/>
        <w:gridCol w:w="1631"/>
        <w:gridCol w:w="2269"/>
        <w:gridCol w:w="3893"/>
        <w:tblGridChange w:id="0">
          <w:tblGrid>
            <w:gridCol w:w="1129"/>
            <w:gridCol w:w="2005"/>
            <w:gridCol w:w="1850"/>
            <w:gridCol w:w="1601"/>
            <w:gridCol w:w="1631"/>
            <w:gridCol w:w="2269"/>
            <w:gridCol w:w="3893"/>
          </w:tblGrid>
        </w:tblGridChange>
      </w:tblGrid>
      <w:tr>
        <w:trPr>
          <w:cantSplit w:val="0"/>
          <w:trHeight w:val="850" w:hRule="atLeast"/>
          <w:tblHeader w:val="0"/>
        </w:trPr>
        <w:tc>
          <w:tcPr>
            <w:shd w:fill="c0c0c0" w:val="clear"/>
          </w:tcPr>
          <w:p w:rsidR="00000000" w:rsidDel="00000000" w:rsidP="00000000" w:rsidRDefault="00000000" w:rsidRPr="00000000" w14:paraId="0000021E">
            <w:pPr>
              <w:tabs>
                <w:tab w:val="right" w:leader="none" w:pos="10178"/>
              </w:tabs>
              <w:spacing w:after="0" w:line="240" w:lineRule="auto"/>
              <w:jc w:val="center"/>
              <w:rPr>
                <w:rFonts w:ascii="Arial" w:cs="Arial" w:eastAsia="Arial" w:hAnsi="Arial"/>
                <w:b w:val="1"/>
                <w:bCs w:val="1"/>
                <w:smallCaps w:val="1"/>
                <w:sz w:val="20"/>
                <w:szCs w:val="20"/>
              </w:rPr>
            </w:pPr>
            <w:r w:rsidDel="00000000" w:rsidR="00000000" w:rsidRPr="00000000">
              <w:rPr>
                <w:rFonts w:ascii="Arial" w:cs="Arial" w:eastAsia="Arial" w:hAnsi="Arial"/>
                <w:b w:val="1"/>
                <w:bCs w:val="1"/>
                <w:smallCaps w:val="1"/>
                <w:sz w:val="20"/>
                <w:szCs w:val="20"/>
                <w:rtl w:val="0"/>
              </w:rPr>
              <w:t xml:space="preserve">DYDDIAD</w:t>
            </w:r>
          </w:p>
          <w:p w:rsidR="00000000" w:rsidDel="00000000" w:rsidP="00000000" w:rsidRDefault="00000000" w:rsidRPr="00000000" w14:paraId="0000021F">
            <w:pPr>
              <w:tabs>
                <w:tab w:val="right" w:leader="none" w:pos="10178"/>
              </w:tabs>
              <w:spacing w:after="0" w:line="240" w:lineRule="auto"/>
              <w:jc w:val="center"/>
              <w:rPr>
                <w:rFonts w:ascii="Arial" w:cs="Arial" w:eastAsia="Arial" w:hAnsi="Arial"/>
                <w:b w:val="1"/>
                <w:bCs w:val="1"/>
                <w:i w:val="1"/>
                <w:iCs w:val="1"/>
                <w:smallCaps w:val="1"/>
                <w:sz w:val="20"/>
                <w:szCs w:val="20"/>
              </w:rPr>
            </w:pPr>
            <w:r w:rsidDel="00000000" w:rsidR="00000000" w:rsidRPr="00000000">
              <w:rPr>
                <w:rFonts w:ascii="Arial" w:cs="Arial" w:eastAsia="Arial" w:hAnsi="Arial"/>
                <w:b w:val="1"/>
                <w:bCs w:val="1"/>
                <w:i w:val="1"/>
                <w:iCs w:val="1"/>
                <w:smallCaps w:val="1"/>
                <w:sz w:val="20"/>
                <w:szCs w:val="20"/>
                <w:rtl w:val="0"/>
              </w:rPr>
              <w:t xml:space="preserve">DATE</w:t>
            </w:r>
          </w:p>
        </w:tc>
        <w:tc>
          <w:tcPr>
            <w:shd w:fill="c0c0c0" w:val="clear"/>
          </w:tcPr>
          <w:p w:rsidR="00000000" w:rsidDel="00000000" w:rsidP="00000000" w:rsidRDefault="00000000" w:rsidRPr="00000000" w14:paraId="00000220">
            <w:pPr>
              <w:tabs>
                <w:tab w:val="right" w:leader="none" w:pos="10178"/>
              </w:tabs>
              <w:spacing w:after="0" w:line="240" w:lineRule="auto"/>
              <w:jc w:val="center"/>
              <w:rPr>
                <w:rFonts w:ascii="Arial" w:cs="Arial" w:eastAsia="Arial" w:hAnsi="Arial"/>
                <w:b w:val="1"/>
                <w:bCs w:val="1"/>
                <w:i w:val="1"/>
                <w:iCs w:val="1"/>
                <w:smallCaps w:val="1"/>
                <w:sz w:val="20"/>
                <w:szCs w:val="20"/>
              </w:rPr>
            </w:pPr>
            <w:r w:rsidDel="00000000" w:rsidR="00000000" w:rsidRPr="00000000">
              <w:rPr>
                <w:rFonts w:ascii="Arial" w:cs="Arial" w:eastAsia="Arial" w:hAnsi="Arial"/>
                <w:b w:val="1"/>
                <w:bCs w:val="1"/>
                <w:i w:val="1"/>
                <w:iCs w:val="1"/>
                <w:smallCaps w:val="1"/>
                <w:sz w:val="20"/>
                <w:szCs w:val="20"/>
                <w:rtl w:val="0"/>
              </w:rPr>
              <w:t xml:space="preserve">ENW’R PLENTYN</w:t>
            </w:r>
          </w:p>
          <w:p w:rsidR="00000000" w:rsidDel="00000000" w:rsidP="00000000" w:rsidRDefault="00000000" w:rsidRPr="00000000" w14:paraId="00000221">
            <w:pPr>
              <w:tabs>
                <w:tab w:val="right" w:leader="none" w:pos="10178"/>
              </w:tabs>
              <w:spacing w:after="0" w:line="240" w:lineRule="auto"/>
              <w:jc w:val="center"/>
              <w:rPr>
                <w:rFonts w:ascii="Arial" w:cs="Arial" w:eastAsia="Arial" w:hAnsi="Arial"/>
                <w:b w:val="1"/>
                <w:bCs w:val="1"/>
                <w:i w:val="1"/>
                <w:iCs w:val="1"/>
                <w:smallCaps w:val="1"/>
                <w:sz w:val="20"/>
                <w:szCs w:val="20"/>
              </w:rPr>
            </w:pPr>
            <w:r w:rsidDel="00000000" w:rsidR="00000000" w:rsidRPr="00000000">
              <w:rPr>
                <w:rFonts w:ascii="Arial" w:cs="Arial" w:eastAsia="Arial" w:hAnsi="Arial"/>
                <w:b w:val="1"/>
                <w:bCs w:val="1"/>
                <w:i w:val="1"/>
                <w:iCs w:val="1"/>
                <w:smallCaps w:val="1"/>
                <w:sz w:val="20"/>
                <w:szCs w:val="20"/>
                <w:rtl w:val="0"/>
              </w:rPr>
              <w:t xml:space="preserve">CHILD’S NAME</w:t>
            </w:r>
          </w:p>
        </w:tc>
        <w:tc>
          <w:tcPr>
            <w:shd w:fill="c0c0c0" w:val="clear"/>
          </w:tcPr>
          <w:p w:rsidR="00000000" w:rsidDel="00000000" w:rsidP="00000000" w:rsidRDefault="00000000" w:rsidRPr="00000000" w14:paraId="00000222">
            <w:pPr>
              <w:tabs>
                <w:tab w:val="right" w:leader="none" w:pos="10178"/>
              </w:tabs>
              <w:spacing w:after="0" w:line="240" w:lineRule="auto"/>
              <w:jc w:val="center"/>
              <w:rPr>
                <w:rFonts w:ascii="Arial" w:cs="Arial" w:eastAsia="Arial" w:hAnsi="Arial"/>
                <w:b w:val="1"/>
                <w:bCs w:val="1"/>
                <w:smallCaps w:val="1"/>
                <w:sz w:val="20"/>
                <w:szCs w:val="20"/>
              </w:rPr>
            </w:pPr>
            <w:r w:rsidDel="00000000" w:rsidR="00000000" w:rsidRPr="00000000">
              <w:rPr>
                <w:rFonts w:ascii="Arial" w:cs="Arial" w:eastAsia="Arial" w:hAnsi="Arial"/>
                <w:b w:val="1"/>
                <w:bCs w:val="1"/>
                <w:smallCaps w:val="1"/>
                <w:sz w:val="20"/>
                <w:szCs w:val="20"/>
                <w:rtl w:val="0"/>
              </w:rPr>
              <w:t xml:space="preserve">ENW’R FEDDYGINIAETH</w:t>
            </w:r>
          </w:p>
          <w:p w:rsidR="00000000" w:rsidDel="00000000" w:rsidP="00000000" w:rsidRDefault="00000000" w:rsidRPr="00000000" w14:paraId="00000223">
            <w:pPr>
              <w:tabs>
                <w:tab w:val="right" w:leader="none" w:pos="10178"/>
              </w:tabs>
              <w:spacing w:after="0" w:line="240" w:lineRule="auto"/>
              <w:jc w:val="center"/>
              <w:rPr>
                <w:rFonts w:ascii="Arial" w:cs="Arial" w:eastAsia="Arial" w:hAnsi="Arial"/>
                <w:b w:val="1"/>
                <w:bCs w:val="1"/>
                <w:i w:val="1"/>
                <w:iCs w:val="1"/>
                <w:smallCaps w:val="1"/>
                <w:sz w:val="20"/>
                <w:szCs w:val="20"/>
              </w:rPr>
            </w:pPr>
            <w:r w:rsidDel="00000000" w:rsidR="00000000" w:rsidRPr="00000000">
              <w:rPr>
                <w:rFonts w:ascii="Arial" w:cs="Arial" w:eastAsia="Arial" w:hAnsi="Arial"/>
                <w:b w:val="1"/>
                <w:bCs w:val="1"/>
                <w:i w:val="1"/>
                <w:iCs w:val="1"/>
                <w:smallCaps w:val="1"/>
                <w:sz w:val="20"/>
                <w:szCs w:val="20"/>
                <w:rtl w:val="0"/>
              </w:rPr>
              <w:t xml:space="preserve">NAME OF MEDICATION</w:t>
            </w:r>
          </w:p>
        </w:tc>
        <w:tc>
          <w:tcPr>
            <w:shd w:fill="c0c0c0" w:val="clear"/>
          </w:tcPr>
          <w:p w:rsidR="00000000" w:rsidDel="00000000" w:rsidP="00000000" w:rsidRDefault="00000000" w:rsidRPr="00000000" w14:paraId="00000224">
            <w:pPr>
              <w:tabs>
                <w:tab w:val="right" w:leader="none" w:pos="10178"/>
              </w:tabs>
              <w:spacing w:after="0" w:line="240" w:lineRule="auto"/>
              <w:jc w:val="center"/>
              <w:rPr>
                <w:rFonts w:ascii="Arial" w:cs="Arial" w:eastAsia="Arial" w:hAnsi="Arial"/>
                <w:b w:val="1"/>
                <w:bCs w:val="1"/>
                <w:smallCaps w:val="1"/>
                <w:sz w:val="20"/>
                <w:szCs w:val="20"/>
              </w:rPr>
            </w:pPr>
            <w:r w:rsidDel="00000000" w:rsidR="00000000" w:rsidRPr="00000000">
              <w:rPr>
                <w:rFonts w:ascii="Arial" w:cs="Arial" w:eastAsia="Arial" w:hAnsi="Arial"/>
                <w:b w:val="1"/>
                <w:bCs w:val="1"/>
                <w:smallCaps w:val="1"/>
                <w:sz w:val="20"/>
                <w:szCs w:val="20"/>
                <w:rtl w:val="0"/>
              </w:rPr>
              <w:t xml:space="preserve">SUT DINISTRIWYD</w:t>
            </w:r>
          </w:p>
          <w:p w:rsidR="00000000" w:rsidDel="00000000" w:rsidP="00000000" w:rsidRDefault="00000000" w:rsidRPr="00000000" w14:paraId="00000225">
            <w:pPr>
              <w:tabs>
                <w:tab w:val="right" w:leader="none" w:pos="10178"/>
              </w:tabs>
              <w:spacing w:after="0" w:line="240" w:lineRule="auto"/>
              <w:jc w:val="center"/>
              <w:rPr>
                <w:rFonts w:ascii="Arial" w:cs="Arial" w:eastAsia="Arial" w:hAnsi="Arial"/>
                <w:i w:val="1"/>
                <w:iCs w:val="1"/>
                <w:smallCaps w:val="1"/>
                <w:sz w:val="20"/>
                <w:szCs w:val="20"/>
              </w:rPr>
            </w:pPr>
            <w:r w:rsidDel="00000000" w:rsidR="00000000" w:rsidRPr="00000000">
              <w:rPr>
                <w:rFonts w:ascii="Arial" w:cs="Arial" w:eastAsia="Arial" w:hAnsi="Arial"/>
                <w:b w:val="1"/>
                <w:bCs w:val="1"/>
                <w:i w:val="1"/>
                <w:iCs w:val="1"/>
                <w:smallCaps w:val="1"/>
                <w:sz w:val="20"/>
                <w:szCs w:val="20"/>
                <w:rtl w:val="0"/>
              </w:rPr>
              <w:t xml:space="preserve">HOW DISPOSED</w:t>
            </w:r>
            <w:r w:rsidDel="00000000" w:rsidR="00000000" w:rsidRPr="00000000">
              <w:rPr>
                <w:rtl w:val="0"/>
              </w:rPr>
            </w:r>
          </w:p>
        </w:tc>
        <w:tc>
          <w:tcPr>
            <w:shd w:fill="c0c0c0" w:val="clear"/>
          </w:tcPr>
          <w:p w:rsidR="00000000" w:rsidDel="00000000" w:rsidP="00000000" w:rsidRDefault="00000000" w:rsidRPr="00000000" w14:paraId="00000226">
            <w:pPr>
              <w:tabs>
                <w:tab w:val="right" w:leader="none" w:pos="10178"/>
              </w:tabs>
              <w:spacing w:after="0" w:line="240" w:lineRule="auto"/>
              <w:jc w:val="center"/>
              <w:rPr>
                <w:rFonts w:ascii="Arial" w:cs="Arial" w:eastAsia="Arial" w:hAnsi="Arial"/>
                <w:b w:val="1"/>
                <w:bCs w:val="1"/>
                <w:smallCaps w:val="1"/>
                <w:sz w:val="20"/>
                <w:szCs w:val="20"/>
              </w:rPr>
            </w:pPr>
            <w:r w:rsidDel="00000000" w:rsidR="00000000" w:rsidRPr="00000000">
              <w:rPr>
                <w:rFonts w:ascii="Arial" w:cs="Arial" w:eastAsia="Arial" w:hAnsi="Arial"/>
                <w:b w:val="1"/>
                <w:bCs w:val="1"/>
                <w:smallCaps w:val="1"/>
                <w:sz w:val="20"/>
                <w:szCs w:val="20"/>
                <w:rtl w:val="0"/>
              </w:rPr>
              <w:t xml:space="preserve">RHESWN DINISTRIWYD</w:t>
            </w:r>
          </w:p>
          <w:p w:rsidR="00000000" w:rsidDel="00000000" w:rsidP="00000000" w:rsidRDefault="00000000" w:rsidRPr="00000000" w14:paraId="00000227">
            <w:pPr>
              <w:tabs>
                <w:tab w:val="right" w:leader="none" w:pos="10178"/>
              </w:tabs>
              <w:spacing w:after="0" w:line="240" w:lineRule="auto"/>
              <w:jc w:val="center"/>
              <w:rPr>
                <w:rFonts w:ascii="Arial" w:cs="Arial" w:eastAsia="Arial" w:hAnsi="Arial"/>
                <w:b w:val="1"/>
                <w:bCs w:val="1"/>
                <w:i w:val="1"/>
                <w:iCs w:val="1"/>
                <w:smallCaps w:val="1"/>
                <w:sz w:val="20"/>
                <w:szCs w:val="20"/>
              </w:rPr>
            </w:pPr>
            <w:r w:rsidDel="00000000" w:rsidR="00000000" w:rsidRPr="00000000">
              <w:rPr>
                <w:rFonts w:ascii="Arial" w:cs="Arial" w:eastAsia="Arial" w:hAnsi="Arial"/>
                <w:b w:val="1"/>
                <w:bCs w:val="1"/>
                <w:i w:val="1"/>
                <w:iCs w:val="1"/>
                <w:smallCaps w:val="1"/>
                <w:sz w:val="20"/>
                <w:szCs w:val="20"/>
                <w:rtl w:val="0"/>
              </w:rPr>
              <w:t xml:space="preserve">REASON FOR DISPOSAL</w:t>
            </w:r>
          </w:p>
        </w:tc>
        <w:tc>
          <w:tcPr>
            <w:shd w:fill="c0c0c0" w:val="clear"/>
          </w:tcPr>
          <w:p w:rsidR="00000000" w:rsidDel="00000000" w:rsidP="00000000" w:rsidRDefault="00000000" w:rsidRPr="00000000" w14:paraId="00000228">
            <w:pPr>
              <w:tabs>
                <w:tab w:val="right" w:leader="none" w:pos="10178"/>
              </w:tabs>
              <w:spacing w:after="0" w:line="240" w:lineRule="auto"/>
              <w:jc w:val="center"/>
              <w:rPr>
                <w:rFonts w:ascii="Arial" w:cs="Arial" w:eastAsia="Arial" w:hAnsi="Arial"/>
                <w:b w:val="1"/>
                <w:bCs w:val="1"/>
                <w:smallCaps w:val="1"/>
                <w:sz w:val="20"/>
                <w:szCs w:val="20"/>
              </w:rPr>
            </w:pPr>
            <w:r w:rsidDel="00000000" w:rsidR="00000000" w:rsidRPr="00000000">
              <w:rPr>
                <w:rFonts w:ascii="Arial" w:cs="Arial" w:eastAsia="Arial" w:hAnsi="Arial"/>
                <w:b w:val="1"/>
                <w:bCs w:val="1"/>
                <w:smallCaps w:val="1"/>
                <w:sz w:val="20"/>
                <w:szCs w:val="20"/>
                <w:rtl w:val="0"/>
              </w:rPr>
              <w:t xml:space="preserve">PWY DDINISTRIODD Y FEDDYGINIAETH</w:t>
            </w:r>
          </w:p>
          <w:p w:rsidR="00000000" w:rsidDel="00000000" w:rsidP="00000000" w:rsidRDefault="00000000" w:rsidRPr="00000000" w14:paraId="00000229">
            <w:pPr>
              <w:tabs>
                <w:tab w:val="right" w:leader="none" w:pos="10178"/>
              </w:tabs>
              <w:spacing w:after="0" w:line="240" w:lineRule="auto"/>
              <w:jc w:val="center"/>
              <w:rPr>
                <w:rFonts w:ascii="Arial" w:cs="Arial" w:eastAsia="Arial" w:hAnsi="Arial"/>
                <w:b w:val="1"/>
                <w:bCs w:val="1"/>
                <w:i w:val="1"/>
                <w:iCs w:val="1"/>
                <w:smallCaps w:val="1"/>
                <w:sz w:val="20"/>
                <w:szCs w:val="20"/>
              </w:rPr>
            </w:pPr>
            <w:r w:rsidDel="00000000" w:rsidR="00000000" w:rsidRPr="00000000">
              <w:rPr>
                <w:rFonts w:ascii="Arial" w:cs="Arial" w:eastAsia="Arial" w:hAnsi="Arial"/>
                <w:b w:val="1"/>
                <w:bCs w:val="1"/>
                <w:i w:val="1"/>
                <w:iCs w:val="1"/>
                <w:smallCaps w:val="1"/>
                <w:sz w:val="20"/>
                <w:szCs w:val="20"/>
                <w:rtl w:val="0"/>
              </w:rPr>
              <w:t xml:space="preserve">WHO DISPOSED THE MEDICATION</w:t>
            </w:r>
          </w:p>
        </w:tc>
        <w:tc>
          <w:tcPr>
            <w:shd w:fill="c0c0c0" w:val="clear"/>
          </w:tcPr>
          <w:p w:rsidR="00000000" w:rsidDel="00000000" w:rsidP="00000000" w:rsidRDefault="00000000" w:rsidRPr="00000000" w14:paraId="0000022A">
            <w:pPr>
              <w:tabs>
                <w:tab w:val="right" w:leader="none" w:pos="10178"/>
              </w:tabs>
              <w:spacing w:after="0" w:line="240" w:lineRule="auto"/>
              <w:jc w:val="center"/>
              <w:rPr>
                <w:rFonts w:ascii="Arial" w:cs="Arial" w:eastAsia="Arial" w:hAnsi="Arial"/>
                <w:b w:val="1"/>
                <w:bCs w:val="1"/>
                <w:smallCaps w:val="1"/>
                <w:sz w:val="20"/>
                <w:szCs w:val="20"/>
              </w:rPr>
            </w:pPr>
            <w:r w:rsidDel="00000000" w:rsidR="00000000" w:rsidRPr="00000000">
              <w:rPr>
                <w:rFonts w:ascii="Arial" w:cs="Arial" w:eastAsia="Arial" w:hAnsi="Arial"/>
                <w:b w:val="1"/>
                <w:bCs w:val="1"/>
                <w:smallCaps w:val="1"/>
                <w:sz w:val="20"/>
                <w:szCs w:val="20"/>
                <w:rtl w:val="0"/>
              </w:rPr>
              <w:t xml:space="preserve">AIL GYFLENWAD O’R FEDDYGINIAETH WEDI EI CHAFFAEL (LLE’N BRIODOL)</w:t>
            </w:r>
          </w:p>
          <w:p w:rsidR="00000000" w:rsidDel="00000000" w:rsidP="00000000" w:rsidRDefault="00000000" w:rsidRPr="00000000" w14:paraId="0000022B">
            <w:pPr>
              <w:tabs>
                <w:tab w:val="right" w:leader="none" w:pos="10178"/>
              </w:tabs>
              <w:spacing w:after="0" w:line="240" w:lineRule="auto"/>
              <w:jc w:val="center"/>
              <w:rPr>
                <w:rFonts w:ascii="Arial" w:cs="Arial" w:eastAsia="Arial" w:hAnsi="Arial"/>
                <w:b w:val="1"/>
                <w:bCs w:val="1"/>
                <w:i w:val="1"/>
                <w:iCs w:val="1"/>
                <w:smallCaps w:val="1"/>
                <w:sz w:val="20"/>
                <w:szCs w:val="20"/>
              </w:rPr>
            </w:pPr>
            <w:r w:rsidDel="00000000" w:rsidR="00000000" w:rsidRPr="00000000">
              <w:rPr>
                <w:rFonts w:ascii="Arial" w:cs="Arial" w:eastAsia="Arial" w:hAnsi="Arial"/>
                <w:b w:val="1"/>
                <w:bCs w:val="1"/>
                <w:i w:val="1"/>
                <w:iCs w:val="1"/>
                <w:smallCaps w:val="1"/>
                <w:sz w:val="20"/>
                <w:szCs w:val="20"/>
                <w:rtl w:val="0"/>
              </w:rPr>
              <w:t xml:space="preserve">REPLACEMENT MEDICATION OBTAINED (WHERE APPROPRIATE)</w:t>
            </w:r>
          </w:p>
        </w:tc>
      </w:tr>
      <w:tr>
        <w:trPr>
          <w:cantSplit w:val="0"/>
          <w:trHeight w:val="445" w:hRule="atLeast"/>
          <w:tblHeader w:val="0"/>
        </w:trPr>
        <w:tc>
          <w:tcPr/>
          <w:p w:rsidR="00000000" w:rsidDel="00000000" w:rsidP="00000000" w:rsidRDefault="00000000" w:rsidRPr="00000000" w14:paraId="0000022C">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2D">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22E">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2F">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230">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231">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232">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233">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234">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tc>
      </w:tr>
      <w:tr>
        <w:trPr>
          <w:cantSplit w:val="0"/>
          <w:trHeight w:val="431" w:hRule="atLeast"/>
          <w:tblHeader w:val="0"/>
        </w:trPr>
        <w:tc>
          <w:tcPr/>
          <w:p w:rsidR="00000000" w:rsidDel="00000000" w:rsidP="00000000" w:rsidRDefault="00000000" w:rsidRPr="00000000" w14:paraId="00000235">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236">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37">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238">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239">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23A">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23B">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23C">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tc>
      </w:tr>
      <w:tr>
        <w:trPr>
          <w:cantSplit w:val="0"/>
          <w:trHeight w:val="445" w:hRule="atLeast"/>
          <w:tblHeader w:val="0"/>
        </w:trPr>
        <w:tc>
          <w:tcPr/>
          <w:p w:rsidR="00000000" w:rsidDel="00000000" w:rsidP="00000000" w:rsidRDefault="00000000" w:rsidRPr="00000000" w14:paraId="0000023D">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23E">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3F">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240">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241">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242">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243">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244">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tc>
      </w:tr>
      <w:tr>
        <w:trPr>
          <w:cantSplit w:val="0"/>
          <w:trHeight w:val="431" w:hRule="atLeast"/>
          <w:tblHeader w:val="0"/>
        </w:trPr>
        <w:tc>
          <w:tcPr/>
          <w:p w:rsidR="00000000" w:rsidDel="00000000" w:rsidP="00000000" w:rsidRDefault="00000000" w:rsidRPr="00000000" w14:paraId="00000245">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246">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47">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248">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249">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24A">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24B">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24C">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tc>
      </w:tr>
      <w:tr>
        <w:trPr>
          <w:cantSplit w:val="0"/>
          <w:trHeight w:val="445" w:hRule="atLeast"/>
          <w:tblHeader w:val="0"/>
        </w:trPr>
        <w:tc>
          <w:tcPr/>
          <w:p w:rsidR="00000000" w:rsidDel="00000000" w:rsidP="00000000" w:rsidRDefault="00000000" w:rsidRPr="00000000" w14:paraId="0000024D">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24E">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4F">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250">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251">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252">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253">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254">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tc>
      </w:tr>
      <w:tr>
        <w:trPr>
          <w:cantSplit w:val="0"/>
          <w:trHeight w:val="431" w:hRule="atLeast"/>
          <w:tblHeader w:val="0"/>
        </w:trPr>
        <w:tc>
          <w:tcPr/>
          <w:p w:rsidR="00000000" w:rsidDel="00000000" w:rsidP="00000000" w:rsidRDefault="00000000" w:rsidRPr="00000000" w14:paraId="00000255">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256">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57">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258">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259">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25A">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25B">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25C">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tc>
      </w:tr>
      <w:tr>
        <w:trPr>
          <w:cantSplit w:val="0"/>
          <w:trHeight w:val="445" w:hRule="atLeast"/>
          <w:tblHeader w:val="0"/>
        </w:trPr>
        <w:tc>
          <w:tcPr/>
          <w:p w:rsidR="00000000" w:rsidDel="00000000" w:rsidP="00000000" w:rsidRDefault="00000000" w:rsidRPr="00000000" w14:paraId="0000025D">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25E">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5F">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260">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261">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262">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263">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264">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tc>
      </w:tr>
      <w:tr>
        <w:trPr>
          <w:cantSplit w:val="0"/>
          <w:trHeight w:val="431" w:hRule="atLeast"/>
          <w:tblHeader w:val="0"/>
        </w:trPr>
        <w:tc>
          <w:tcPr/>
          <w:p w:rsidR="00000000" w:rsidDel="00000000" w:rsidP="00000000" w:rsidRDefault="00000000" w:rsidRPr="00000000" w14:paraId="00000265">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266">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67">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268">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269">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26A">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26B">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26C">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tc>
      </w:tr>
      <w:tr>
        <w:trPr>
          <w:cantSplit w:val="0"/>
          <w:trHeight w:val="445" w:hRule="atLeast"/>
          <w:tblHeader w:val="0"/>
        </w:trPr>
        <w:tc>
          <w:tcPr/>
          <w:p w:rsidR="00000000" w:rsidDel="00000000" w:rsidP="00000000" w:rsidRDefault="00000000" w:rsidRPr="00000000" w14:paraId="0000026D">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26E">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6F">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270">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271">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272">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273">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274">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tc>
      </w:tr>
      <w:tr>
        <w:trPr>
          <w:cantSplit w:val="0"/>
          <w:trHeight w:val="431" w:hRule="atLeast"/>
          <w:tblHeader w:val="0"/>
        </w:trPr>
        <w:tc>
          <w:tcPr/>
          <w:p w:rsidR="00000000" w:rsidDel="00000000" w:rsidP="00000000" w:rsidRDefault="00000000" w:rsidRPr="00000000" w14:paraId="00000275">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276">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77">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278">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279">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27A">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27B">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27C">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tc>
      </w:tr>
      <w:tr>
        <w:trPr>
          <w:cantSplit w:val="0"/>
          <w:trHeight w:val="445" w:hRule="atLeast"/>
          <w:tblHeader w:val="0"/>
        </w:trPr>
        <w:tc>
          <w:tcPr/>
          <w:p w:rsidR="00000000" w:rsidDel="00000000" w:rsidP="00000000" w:rsidRDefault="00000000" w:rsidRPr="00000000" w14:paraId="0000027D">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27E">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7F">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280">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281">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282">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283">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284">
            <w:pPr>
              <w:tabs>
                <w:tab w:val="right" w:leader="none" w:pos="10178"/>
              </w:tabs>
              <w:spacing w:after="0" w:line="312" w:lineRule="auto"/>
              <w:jc w:val="both"/>
              <w:rPr>
                <w:rFonts w:ascii="Arial" w:cs="Arial" w:eastAsia="Arial" w:hAnsi="Arial"/>
                <w:sz w:val="20"/>
                <w:szCs w:val="20"/>
              </w:rPr>
            </w:pPr>
            <w:r w:rsidDel="00000000" w:rsidR="00000000" w:rsidRPr="00000000">
              <w:rPr>
                <w:rtl w:val="0"/>
              </w:rPr>
            </w:r>
          </w:p>
        </w:tc>
      </w:tr>
    </w:tbl>
    <w:p w:rsidR="00000000" w:rsidDel="00000000" w:rsidP="00000000" w:rsidRDefault="00000000" w:rsidRPr="00000000" w14:paraId="00000285">
      <w:pPr>
        <w:jc w:val="center"/>
        <w:rPr>
          <w:rFonts w:ascii="Arial" w:cs="Arial" w:eastAsia="Arial" w:hAnsi="Arial"/>
          <w:sz w:val="40"/>
          <w:szCs w:val="40"/>
          <w:u w:val="single"/>
        </w:rPr>
      </w:pPr>
      <w:r w:rsidDel="00000000" w:rsidR="00000000" w:rsidRPr="00000000">
        <w:rPr>
          <w:rFonts w:ascii="Arial" w:cs="Arial" w:eastAsia="Arial" w:hAnsi="Arial"/>
          <w:sz w:val="40"/>
          <w:szCs w:val="40"/>
          <w:u w:val="single"/>
          <w:rtl w:val="0"/>
        </w:rPr>
        <w:t xml:space="preserve">CLWB AR ÔL YSGOL / AFTER SCHOOL CLUB</w:t>
      </w:r>
    </w:p>
    <w:p w:rsidR="00000000" w:rsidDel="00000000" w:rsidP="00000000" w:rsidRDefault="00000000" w:rsidRPr="00000000" w14:paraId="00000286">
      <w:pPr>
        <w:pStyle w:val="Heading3"/>
        <w:spacing w:before="0" w:lineRule="auto"/>
        <w:jc w:val="center"/>
        <w:rPr>
          <w:b w:val="1"/>
          <w:bCs w:val="1"/>
          <w:sz w:val="40"/>
          <w:szCs w:val="40"/>
          <w:u w:val="single"/>
        </w:rPr>
      </w:pPr>
      <w:bookmarkStart w:colFirst="0" w:colLast="0" w:name="_heading=h.1t3h5sf" w:id="7"/>
      <w:bookmarkEnd w:id="7"/>
      <w:r w:rsidDel="00000000" w:rsidR="00000000" w:rsidRPr="00000000">
        <w:rPr>
          <w:b w:val="1"/>
          <w:bCs w:val="1"/>
          <w:sz w:val="40"/>
          <w:szCs w:val="40"/>
          <w:u w:val="single"/>
          <w:rtl w:val="0"/>
        </w:rPr>
        <w:t xml:space="preserve">Medication Procedure</w:t>
      </w:r>
    </w:p>
    <w:p w:rsidR="00000000" w:rsidDel="00000000" w:rsidP="00000000" w:rsidRDefault="00000000" w:rsidRPr="00000000" w14:paraId="00000287">
      <w:pPr>
        <w:rPr/>
      </w:pPr>
      <w:r w:rsidDel="00000000" w:rsidR="00000000" w:rsidRPr="00000000">
        <w:rPr>
          <w:rtl w:val="0"/>
        </w:rPr>
      </w:r>
    </w:p>
    <w:p w:rsidR="00000000" w:rsidDel="00000000" w:rsidP="00000000" w:rsidRDefault="00000000" w:rsidRPr="00000000" w14:paraId="00000288">
      <w:pPr>
        <w:jc w:val="both"/>
        <w:rPr/>
      </w:pPr>
      <w:r w:rsidDel="00000000" w:rsidR="00000000" w:rsidRPr="00000000">
        <w:rPr>
          <w:rtl w:val="0"/>
        </w:rPr>
        <w:t xml:space="preserve">Medicines will not usually be administered unless they have been prescribed for that child by a doctor.</w:t>
      </w:r>
    </w:p>
    <w:p w:rsidR="00000000" w:rsidDel="00000000" w:rsidP="00000000" w:rsidRDefault="00000000" w:rsidRPr="00000000" w14:paraId="00000289">
      <w:pPr>
        <w:rPr/>
      </w:pPr>
      <w:r w:rsidDel="00000000" w:rsidR="00000000" w:rsidRPr="00000000">
        <w:rPr>
          <w:rtl w:val="0"/>
        </w:rPr>
      </w:r>
    </w:p>
    <w:p w:rsidR="00000000" w:rsidDel="00000000" w:rsidP="00000000" w:rsidRDefault="00000000" w:rsidRPr="00000000" w14:paraId="0000028A">
      <w:pPr>
        <w:rPr/>
      </w:pPr>
      <w:r w:rsidDel="00000000" w:rsidR="00000000" w:rsidRPr="00000000">
        <w:rPr>
          <w:rtl w:val="0"/>
        </w:rPr>
        <w:t xml:space="preserve">In such cases written agreement and all the necessary information from the parent/carer and written agreement from the management committee/delegated manager must be provided in advance.</w:t>
      </w:r>
    </w:p>
    <w:p w:rsidR="00000000" w:rsidDel="00000000" w:rsidP="00000000" w:rsidRDefault="00000000" w:rsidRPr="00000000" w14:paraId="0000028B">
      <w:pPr>
        <w:tabs>
          <w:tab w:val="left" w:leader="none" w:pos="720"/>
          <w:tab w:val="left" w:leader="none" w:pos="993"/>
        </w:tabs>
        <w:jc w:val="both"/>
        <w:rPr/>
      </w:pPr>
      <w:r w:rsidDel="00000000" w:rsidR="00000000" w:rsidRPr="00000000">
        <w:rPr>
          <w:rtl w:val="0"/>
        </w:rPr>
      </w:r>
    </w:p>
    <w:p w:rsidR="00000000" w:rsidDel="00000000" w:rsidP="00000000" w:rsidRDefault="00000000" w:rsidRPr="00000000" w14:paraId="0000028C">
      <w:pPr>
        <w:jc w:val="both"/>
        <w:rPr/>
      </w:pPr>
      <w:r w:rsidDel="00000000" w:rsidR="00000000" w:rsidRPr="00000000">
        <w:rPr>
          <w:rtl w:val="0"/>
        </w:rPr>
        <w:t xml:space="preserve">If medication is to be given, the following procedure will be followed:</w:t>
      </w:r>
    </w:p>
    <w:p w:rsidR="00000000" w:rsidDel="00000000" w:rsidP="00000000" w:rsidRDefault="00000000" w:rsidRPr="00000000" w14:paraId="0000028D">
      <w:pPr>
        <w:numPr>
          <w:ilvl w:val="0"/>
          <w:numId w:val="2"/>
        </w:numPr>
        <w:spacing w:after="0" w:line="240" w:lineRule="auto"/>
        <w:ind w:left="360" w:hanging="360"/>
        <w:jc w:val="both"/>
        <w:rPr/>
      </w:pPr>
      <w:r w:rsidDel="00000000" w:rsidR="00000000" w:rsidRPr="00000000">
        <w:rPr>
          <w:rtl w:val="0"/>
        </w:rPr>
        <w:t xml:space="preserve">The registered person will confirm that the administration of medication conforms to the clubs insurance cover.</w:t>
      </w:r>
    </w:p>
    <w:p w:rsidR="00000000" w:rsidDel="00000000" w:rsidP="00000000" w:rsidRDefault="00000000" w:rsidRPr="00000000" w14:paraId="0000028E">
      <w:pPr>
        <w:numPr>
          <w:ilvl w:val="0"/>
          <w:numId w:val="2"/>
        </w:numPr>
        <w:spacing w:after="0" w:line="240" w:lineRule="auto"/>
        <w:ind w:left="360" w:hanging="360"/>
        <w:jc w:val="both"/>
        <w:rPr/>
      </w:pPr>
      <w:r w:rsidDel="00000000" w:rsidR="00000000" w:rsidRPr="00000000">
        <w:rPr>
          <w:rtl w:val="0"/>
        </w:rPr>
        <w:t xml:space="preserve">If medication is administered to a child it is with the written agreement of the parent/carer and with an understanding of the possible side effects of the medication.</w:t>
      </w:r>
    </w:p>
    <w:p w:rsidR="00000000" w:rsidDel="00000000" w:rsidP="00000000" w:rsidRDefault="00000000" w:rsidRPr="00000000" w14:paraId="0000028F">
      <w:pPr>
        <w:numPr>
          <w:ilvl w:val="0"/>
          <w:numId w:val="2"/>
        </w:numPr>
        <w:spacing w:after="0" w:line="240" w:lineRule="auto"/>
        <w:ind w:left="360" w:hanging="360"/>
        <w:jc w:val="both"/>
        <w:rPr/>
      </w:pPr>
      <w:r w:rsidDel="00000000" w:rsidR="00000000" w:rsidRPr="00000000">
        <w:rPr>
          <w:rtl w:val="0"/>
        </w:rPr>
        <w:t xml:space="preserve">If medication is self administered by the child, this is in line with the written guidance from the parent and with an understanding of the possible side effects of this medication.</w:t>
      </w:r>
    </w:p>
    <w:p w:rsidR="00000000" w:rsidDel="00000000" w:rsidP="00000000" w:rsidRDefault="00000000" w:rsidRPr="00000000" w14:paraId="00000290">
      <w:pPr>
        <w:numPr>
          <w:ilvl w:val="0"/>
          <w:numId w:val="2"/>
        </w:numPr>
        <w:spacing w:after="0" w:line="240" w:lineRule="auto"/>
        <w:ind w:left="360" w:hanging="360"/>
        <w:jc w:val="both"/>
        <w:rPr/>
      </w:pPr>
      <w:r w:rsidDel="00000000" w:rsidR="00000000" w:rsidRPr="00000000">
        <w:rPr>
          <w:rtl w:val="0"/>
        </w:rPr>
        <w:t xml:space="preserve">The parent/carer gives written permission before any medication is given.</w:t>
      </w:r>
    </w:p>
    <w:p w:rsidR="00000000" w:rsidDel="00000000" w:rsidP="00000000" w:rsidRDefault="00000000" w:rsidRPr="00000000" w14:paraId="00000291">
      <w:pPr>
        <w:numPr>
          <w:ilvl w:val="0"/>
          <w:numId w:val="2"/>
        </w:numPr>
        <w:spacing w:after="0" w:line="240" w:lineRule="auto"/>
        <w:ind w:left="360" w:hanging="360"/>
        <w:jc w:val="both"/>
        <w:rPr/>
      </w:pPr>
      <w:r w:rsidDel="00000000" w:rsidR="00000000" w:rsidRPr="00000000">
        <w:rPr>
          <w:rtl w:val="0"/>
        </w:rPr>
        <w:t xml:space="preserve">Medicines must be provided in their original containers, within the expiry date listed on the container and clearly labelled with the child’s name.</w:t>
      </w:r>
    </w:p>
    <w:p w:rsidR="00000000" w:rsidDel="00000000" w:rsidP="00000000" w:rsidRDefault="00000000" w:rsidRPr="00000000" w14:paraId="00000292">
      <w:pPr>
        <w:numPr>
          <w:ilvl w:val="0"/>
          <w:numId w:val="2"/>
        </w:numPr>
        <w:spacing w:after="0" w:line="240" w:lineRule="auto"/>
        <w:ind w:left="360" w:hanging="360"/>
        <w:jc w:val="both"/>
        <w:rPr/>
      </w:pPr>
      <w:r w:rsidDel="00000000" w:rsidR="00000000" w:rsidRPr="00000000">
        <w:rPr>
          <w:rtl w:val="0"/>
        </w:rPr>
        <w:t xml:space="preserve">Checks will be made to ensure that any medication the Club staff are asked to administer is not out of date.</w:t>
      </w:r>
    </w:p>
    <w:p w:rsidR="00000000" w:rsidDel="00000000" w:rsidP="00000000" w:rsidRDefault="00000000" w:rsidRPr="00000000" w14:paraId="00000293">
      <w:pPr>
        <w:numPr>
          <w:ilvl w:val="0"/>
          <w:numId w:val="2"/>
        </w:numPr>
        <w:spacing w:after="0" w:line="240" w:lineRule="auto"/>
        <w:ind w:left="360" w:hanging="360"/>
        <w:jc w:val="both"/>
        <w:rPr/>
      </w:pPr>
      <w:r w:rsidDel="00000000" w:rsidR="00000000" w:rsidRPr="00000000">
        <w:rPr>
          <w:rtl w:val="0"/>
        </w:rPr>
        <w:t xml:space="preserve">Medicines will be stored in original containers and will be inaccessible to children.</w:t>
      </w:r>
    </w:p>
    <w:p w:rsidR="00000000" w:rsidDel="00000000" w:rsidP="00000000" w:rsidRDefault="00000000" w:rsidRPr="00000000" w14:paraId="00000294">
      <w:pPr>
        <w:numPr>
          <w:ilvl w:val="0"/>
          <w:numId w:val="2"/>
        </w:numPr>
        <w:spacing w:after="0" w:line="240" w:lineRule="auto"/>
        <w:ind w:left="360" w:hanging="360"/>
        <w:jc w:val="both"/>
        <w:rPr/>
      </w:pPr>
      <w:r w:rsidDel="00000000" w:rsidR="00000000" w:rsidRPr="00000000">
        <w:rPr>
          <w:rtl w:val="0"/>
        </w:rPr>
        <w:t xml:space="preserve">Written details of the exact time medication was last administered to the child will be obtained from the parent/carer.</w:t>
      </w:r>
    </w:p>
    <w:p w:rsidR="00000000" w:rsidDel="00000000" w:rsidP="00000000" w:rsidRDefault="00000000" w:rsidRPr="00000000" w14:paraId="00000295">
      <w:pPr>
        <w:numPr>
          <w:ilvl w:val="0"/>
          <w:numId w:val="2"/>
        </w:numPr>
        <w:spacing w:after="0" w:line="240" w:lineRule="auto"/>
        <w:ind w:left="360" w:hanging="360"/>
        <w:jc w:val="both"/>
        <w:rPr/>
      </w:pPr>
      <w:r w:rsidDel="00000000" w:rsidR="00000000" w:rsidRPr="00000000">
        <w:rPr>
          <w:rtl w:val="0"/>
        </w:rPr>
        <w:t xml:space="preserve">If the administration of prescription medicines requires technical or medical knowledge then i</w:t>
      </w:r>
      <w:r w:rsidDel="00000000" w:rsidR="00000000" w:rsidRPr="00000000">
        <w:rPr>
          <w:color w:val="000000"/>
          <w:rtl w:val="0"/>
        </w:rPr>
        <w:t xml:space="preserve">t is the responsibility of the parent/carer to inform the Senior Playworker of this before the child starts at the Club. Until</w:t>
      </w:r>
      <w:r w:rsidDel="00000000" w:rsidR="00000000" w:rsidRPr="00000000">
        <w:rPr>
          <w:rtl w:val="0"/>
        </w:rPr>
        <w:t xml:space="preserve"> individual training can be provided for staff from a qualified health professional,</w:t>
      </w:r>
      <w:r w:rsidDel="00000000" w:rsidR="00000000" w:rsidRPr="00000000">
        <w:rPr>
          <w:color w:val="000000"/>
          <w:rtl w:val="0"/>
        </w:rPr>
        <w:t xml:space="preserve"> arrangements may be made for a parent/carer or health professional to join the session in order to administer medication to a child, though this request must be placed in writing and approved by the management committee/manager.</w:t>
      </w:r>
      <w:r w:rsidDel="00000000" w:rsidR="00000000" w:rsidRPr="00000000">
        <w:rPr>
          <w:rtl w:val="0"/>
        </w:rPr>
      </w:r>
    </w:p>
    <w:p w:rsidR="00000000" w:rsidDel="00000000" w:rsidP="00000000" w:rsidRDefault="00000000" w:rsidRPr="00000000" w14:paraId="00000296">
      <w:pPr>
        <w:numPr>
          <w:ilvl w:val="0"/>
          <w:numId w:val="2"/>
        </w:numPr>
        <w:spacing w:after="0" w:line="240" w:lineRule="auto"/>
        <w:ind w:left="360" w:hanging="360"/>
        <w:jc w:val="both"/>
        <w:rPr/>
      </w:pPr>
      <w:r w:rsidDel="00000000" w:rsidR="00000000" w:rsidRPr="00000000">
        <w:rPr>
          <w:rtl w:val="0"/>
        </w:rPr>
        <w:t xml:space="preserve">Written records will be kept of all medicines administered to children. This requires a second member of staff to witness the medicine being administered. Parents/carers must sign the record book to acknowledge the entry</w:t>
      </w:r>
    </w:p>
    <w:p w:rsidR="00000000" w:rsidDel="00000000" w:rsidP="00000000" w:rsidRDefault="00000000" w:rsidRPr="00000000" w14:paraId="00000297">
      <w:pPr>
        <w:numPr>
          <w:ilvl w:val="0"/>
          <w:numId w:val="2"/>
        </w:numPr>
        <w:spacing w:after="0" w:line="240" w:lineRule="auto"/>
        <w:ind w:left="360" w:hanging="360"/>
        <w:jc w:val="both"/>
        <w:rPr/>
      </w:pPr>
      <w:r w:rsidDel="00000000" w:rsidR="00000000" w:rsidRPr="00000000">
        <w:rPr>
          <w:smallCaps w:val="1"/>
          <w:rtl w:val="0"/>
        </w:rPr>
        <w:t xml:space="preserve">E</w:t>
      </w:r>
      <w:r w:rsidDel="00000000" w:rsidR="00000000" w:rsidRPr="00000000">
        <w:rPr>
          <w:rtl w:val="0"/>
        </w:rPr>
        <w:t xml:space="preserve">ach child being given medicine will have their own recording form in order to maintain confidentiality</w:t>
      </w:r>
      <w:r w:rsidDel="00000000" w:rsidR="00000000" w:rsidRPr="00000000">
        <w:rPr>
          <w:smallCaps w:val="1"/>
          <w:rtl w:val="0"/>
        </w:rPr>
        <w:t xml:space="preserve">.</w:t>
      </w:r>
      <w:r w:rsidDel="00000000" w:rsidR="00000000" w:rsidRPr="00000000">
        <w:rPr>
          <w:rtl w:val="0"/>
        </w:rPr>
      </w:r>
    </w:p>
    <w:p w:rsidR="00000000" w:rsidDel="00000000" w:rsidP="00000000" w:rsidRDefault="00000000" w:rsidRPr="00000000" w14:paraId="00000298">
      <w:pPr>
        <w:numPr>
          <w:ilvl w:val="0"/>
          <w:numId w:val="2"/>
        </w:numPr>
        <w:spacing w:after="0" w:line="240" w:lineRule="auto"/>
        <w:ind w:left="360" w:hanging="360"/>
        <w:jc w:val="both"/>
        <w:rPr/>
      </w:pPr>
      <w:r w:rsidDel="00000000" w:rsidR="00000000" w:rsidRPr="00000000">
        <w:rPr>
          <w:rtl w:val="0"/>
        </w:rPr>
        <w:t xml:space="preserve">Where necessary the Club staff will liaise with school staff to monitor the administration of medicine and the child’s needs on a daily basis.</w:t>
      </w:r>
    </w:p>
    <w:p w:rsidR="00000000" w:rsidDel="00000000" w:rsidP="00000000" w:rsidRDefault="00000000" w:rsidRPr="00000000" w14:paraId="00000299">
      <w:pPr>
        <w:spacing w:after="200" w:line="276" w:lineRule="auto"/>
        <w:jc w:val="center"/>
        <w:rPr>
          <w:b w:val="1"/>
          <w:bCs w:val="1"/>
          <w:sz w:val="36"/>
          <w:szCs w:val="36"/>
          <w:u w:val="single"/>
        </w:rPr>
      </w:pPr>
      <w:r w:rsidDel="00000000" w:rsidR="00000000" w:rsidRPr="00000000">
        <w:rPr>
          <w:rtl w:val="0"/>
        </w:rPr>
      </w:r>
    </w:p>
    <w:p w:rsidR="00000000" w:rsidDel="00000000" w:rsidP="00000000" w:rsidRDefault="00000000" w:rsidRPr="00000000" w14:paraId="0000029A">
      <w:pPr>
        <w:pStyle w:val="Heading3"/>
        <w:jc w:val="center"/>
        <w:rPr>
          <w:b w:val="1"/>
          <w:bCs w:val="1"/>
          <w:sz w:val="40"/>
          <w:szCs w:val="40"/>
          <w:u w:val="single"/>
        </w:rPr>
      </w:pPr>
      <w:r w:rsidDel="00000000" w:rsidR="00000000" w:rsidRPr="00000000">
        <w:rPr>
          <w:b w:val="1"/>
          <w:bCs w:val="1"/>
          <w:sz w:val="40"/>
          <w:szCs w:val="40"/>
          <w:u w:val="single"/>
          <w:rtl w:val="0"/>
        </w:rPr>
        <w:t xml:space="preserve">Gweithdrefnau Meddyginiaeth</w:t>
      </w:r>
    </w:p>
    <w:p w:rsidR="00000000" w:rsidDel="00000000" w:rsidP="00000000" w:rsidRDefault="00000000" w:rsidRPr="00000000" w14:paraId="0000029B">
      <w:pPr>
        <w:rPr/>
      </w:pPr>
      <w:r w:rsidDel="00000000" w:rsidR="00000000" w:rsidRPr="00000000">
        <w:rPr>
          <w:rtl w:val="0"/>
        </w:rPr>
      </w:r>
    </w:p>
    <w:p w:rsidR="00000000" w:rsidDel="00000000" w:rsidP="00000000" w:rsidRDefault="00000000" w:rsidRPr="00000000" w14:paraId="0000029C">
      <w:pPr>
        <w:rPr/>
      </w:pPr>
      <w:r w:rsidDel="00000000" w:rsidR="00000000" w:rsidRPr="00000000">
        <w:rPr>
          <w:rtl w:val="0"/>
        </w:rPr>
        <w:t xml:space="preserve">Ni roddir moddion fel arfer oni  byddant wedi eu rhagnodi gan feddyg ar gyfer y plentyn hwnnw.</w:t>
      </w:r>
    </w:p>
    <w:p w:rsidR="00000000" w:rsidDel="00000000" w:rsidP="00000000" w:rsidRDefault="00000000" w:rsidRPr="00000000" w14:paraId="0000029D">
      <w:pPr>
        <w:jc w:val="both"/>
        <w:rPr/>
      </w:pPr>
      <w:r w:rsidDel="00000000" w:rsidR="00000000" w:rsidRPr="00000000">
        <w:rPr>
          <w:rtl w:val="0"/>
        </w:rPr>
      </w:r>
    </w:p>
    <w:p w:rsidR="00000000" w:rsidDel="00000000" w:rsidP="00000000" w:rsidRDefault="00000000" w:rsidRPr="00000000" w14:paraId="0000029E">
      <w:pPr>
        <w:jc w:val="both"/>
        <w:rPr/>
      </w:pPr>
      <w:r w:rsidDel="00000000" w:rsidR="00000000" w:rsidRPr="00000000">
        <w:rPr>
          <w:rtl w:val="0"/>
        </w:rPr>
        <w:t xml:space="preserve">Mewn achosion o’r fath rhaid darparu cytundeb ysgrifenedig, a’r holl wybodaeth angenrheidiol gan y rhiant/gofalwr, ynghyd â chytundeb ysgrifenedig gan y pwyllgor rheoli/rheolwr a ddirprwywyd, ymlaen llaw.</w:t>
      </w:r>
    </w:p>
    <w:p w:rsidR="00000000" w:rsidDel="00000000" w:rsidP="00000000" w:rsidRDefault="00000000" w:rsidRPr="00000000" w14:paraId="0000029F">
      <w:pPr>
        <w:jc w:val="both"/>
        <w:rPr/>
      </w:pPr>
      <w:r w:rsidDel="00000000" w:rsidR="00000000" w:rsidRPr="00000000">
        <w:rPr>
          <w:rtl w:val="0"/>
        </w:rPr>
      </w:r>
    </w:p>
    <w:p w:rsidR="00000000" w:rsidDel="00000000" w:rsidP="00000000" w:rsidRDefault="00000000" w:rsidRPr="00000000" w14:paraId="000002A0">
      <w:pPr>
        <w:jc w:val="both"/>
        <w:rPr/>
      </w:pPr>
      <w:r w:rsidDel="00000000" w:rsidR="00000000" w:rsidRPr="00000000">
        <w:rPr>
          <w:rtl w:val="0"/>
        </w:rPr>
        <w:t xml:space="preserve">Os rhoddir meddyginiaeth, dilynir y weithdrefn ganlynol:</w:t>
      </w:r>
    </w:p>
    <w:p w:rsidR="00000000" w:rsidDel="00000000" w:rsidP="00000000" w:rsidRDefault="00000000" w:rsidRPr="00000000" w14:paraId="000002A1">
      <w:pPr>
        <w:numPr>
          <w:ilvl w:val="0"/>
          <w:numId w:val="3"/>
        </w:numPr>
        <w:spacing w:after="0" w:line="240" w:lineRule="auto"/>
        <w:ind w:left="720" w:hanging="360"/>
        <w:jc w:val="both"/>
        <w:rPr/>
      </w:pPr>
      <w:r w:rsidDel="00000000" w:rsidR="00000000" w:rsidRPr="00000000">
        <w:rPr>
          <w:rtl w:val="0"/>
        </w:rPr>
        <w:t xml:space="preserve">Bydd y person cofrestredig yn cadarnhau bod gweinyddu’r feddyginiaeth yn cydymffurfio â chyfar yswiriant y Clwb.</w:t>
      </w:r>
    </w:p>
    <w:p w:rsidR="00000000" w:rsidDel="00000000" w:rsidP="00000000" w:rsidRDefault="00000000" w:rsidRPr="00000000" w14:paraId="000002A2">
      <w:pPr>
        <w:numPr>
          <w:ilvl w:val="0"/>
          <w:numId w:val="3"/>
        </w:numPr>
        <w:spacing w:after="0" w:line="240" w:lineRule="auto"/>
        <w:ind w:left="720" w:hanging="360"/>
        <w:jc w:val="both"/>
        <w:rPr/>
      </w:pPr>
      <w:r w:rsidDel="00000000" w:rsidR="00000000" w:rsidRPr="00000000">
        <w:rPr>
          <w:rtl w:val="0"/>
        </w:rPr>
        <w:t xml:space="preserve">Os rhoddir meddyginiaeth i blentyn, gwneir hynny yn ôl cytundeb rhwng y rhiant/gofalwr, ac â dealltwriaeth o sgil-effeithiau posibl y feddyginiaeth.</w:t>
      </w:r>
    </w:p>
    <w:p w:rsidR="00000000" w:rsidDel="00000000" w:rsidP="00000000" w:rsidRDefault="00000000" w:rsidRPr="00000000" w14:paraId="000002A3">
      <w:pPr>
        <w:numPr>
          <w:ilvl w:val="0"/>
          <w:numId w:val="3"/>
        </w:numPr>
        <w:spacing w:after="0" w:line="240" w:lineRule="auto"/>
        <w:ind w:left="720" w:hanging="360"/>
        <w:jc w:val="both"/>
        <w:rPr/>
      </w:pPr>
      <w:r w:rsidDel="00000000" w:rsidR="00000000" w:rsidRPr="00000000">
        <w:rPr>
          <w:rtl w:val="0"/>
        </w:rPr>
        <w:t xml:space="preserve">Rhoddir caniatâd ysgrifenedig gan y rhiant/gofalwr cyn rhoi unrhyw feddyginiaeth.  </w:t>
      </w:r>
    </w:p>
    <w:p w:rsidR="00000000" w:rsidDel="00000000" w:rsidP="00000000" w:rsidRDefault="00000000" w:rsidRPr="00000000" w14:paraId="000002A4">
      <w:pPr>
        <w:numPr>
          <w:ilvl w:val="0"/>
          <w:numId w:val="3"/>
        </w:numPr>
        <w:spacing w:after="0" w:line="240" w:lineRule="auto"/>
        <w:ind w:left="720" w:hanging="360"/>
        <w:jc w:val="both"/>
        <w:rPr/>
      </w:pPr>
      <w:r w:rsidDel="00000000" w:rsidR="00000000" w:rsidRPr="00000000">
        <w:rPr>
          <w:rtl w:val="0"/>
        </w:rPr>
        <w:t xml:space="preserve">Rhaid darparu’r meddyginiaethau yn eu cynwysyddion gwreiddiol, ac enw’r plentyn wedi ei labelu’n glir arnynt.</w:t>
      </w:r>
    </w:p>
    <w:p w:rsidR="00000000" w:rsidDel="00000000" w:rsidP="00000000" w:rsidRDefault="00000000" w:rsidRPr="00000000" w14:paraId="000002A5">
      <w:pPr>
        <w:numPr>
          <w:ilvl w:val="0"/>
          <w:numId w:val="3"/>
        </w:numPr>
        <w:spacing w:after="0" w:line="240" w:lineRule="auto"/>
        <w:ind w:left="720" w:hanging="360"/>
        <w:jc w:val="both"/>
        <w:rPr/>
      </w:pPr>
      <w:r w:rsidDel="00000000" w:rsidR="00000000" w:rsidRPr="00000000">
        <w:rPr>
          <w:rtl w:val="0"/>
        </w:rPr>
        <w:t xml:space="preserve">Cynhelir gwiriadau i sicrhau nad yw unrhyw feddyginiaeth y gofynnir i staff y Clwb ei weinyddu, heibio’i hyd oes.</w:t>
      </w:r>
    </w:p>
    <w:p w:rsidR="00000000" w:rsidDel="00000000" w:rsidP="00000000" w:rsidRDefault="00000000" w:rsidRPr="00000000" w14:paraId="000002A6">
      <w:pPr>
        <w:numPr>
          <w:ilvl w:val="0"/>
          <w:numId w:val="3"/>
        </w:numPr>
        <w:spacing w:after="0" w:line="240" w:lineRule="auto"/>
        <w:ind w:left="720" w:hanging="360"/>
        <w:jc w:val="both"/>
        <w:rPr/>
      </w:pPr>
      <w:r w:rsidDel="00000000" w:rsidR="00000000" w:rsidRPr="00000000">
        <w:rPr>
          <w:rtl w:val="0"/>
        </w:rPr>
        <w:t xml:space="preserve">Storir meddyginiaethau yn eu cynwysyddion gwreiddiol, mewn man anhygyrch i blant.</w:t>
      </w:r>
    </w:p>
    <w:p w:rsidR="00000000" w:rsidDel="00000000" w:rsidP="00000000" w:rsidRDefault="00000000" w:rsidRPr="00000000" w14:paraId="000002A7">
      <w:pPr>
        <w:numPr>
          <w:ilvl w:val="0"/>
          <w:numId w:val="3"/>
        </w:numPr>
        <w:spacing w:after="0" w:line="240" w:lineRule="auto"/>
        <w:ind w:left="720" w:hanging="360"/>
        <w:jc w:val="both"/>
        <w:rPr/>
      </w:pPr>
      <w:r w:rsidDel="00000000" w:rsidR="00000000" w:rsidRPr="00000000">
        <w:rPr>
          <w:rtl w:val="0"/>
        </w:rPr>
        <w:t xml:space="preserve">Ceir manylion ysgrifenedig o’r union amser y rhoddwyd y feddyginiaeth ddiwethaf i’r </w:t>
      </w:r>
    </w:p>
    <w:p w:rsidR="00000000" w:rsidDel="00000000" w:rsidP="00000000" w:rsidRDefault="00000000" w:rsidRPr="00000000" w14:paraId="000002A8">
      <w:pPr>
        <w:ind w:left="720" w:firstLine="0"/>
        <w:jc w:val="both"/>
        <w:rPr/>
      </w:pPr>
      <w:r w:rsidDel="00000000" w:rsidR="00000000" w:rsidRPr="00000000">
        <w:rPr>
          <w:rtl w:val="0"/>
        </w:rPr>
        <w:t xml:space="preserve">plentyn gan y rhiant/gofalwr.</w:t>
      </w:r>
    </w:p>
    <w:p w:rsidR="00000000" w:rsidDel="00000000" w:rsidP="00000000" w:rsidRDefault="00000000" w:rsidRPr="00000000" w14:paraId="000002A9">
      <w:pPr>
        <w:numPr>
          <w:ilvl w:val="0"/>
          <w:numId w:val="3"/>
        </w:numPr>
        <w:spacing w:after="0" w:line="240" w:lineRule="auto"/>
        <w:ind w:left="720" w:hanging="360"/>
        <w:jc w:val="both"/>
        <w:rPr/>
      </w:pPr>
      <w:r w:rsidDel="00000000" w:rsidR="00000000" w:rsidRPr="00000000">
        <w:rPr>
          <w:rtl w:val="0"/>
        </w:rPr>
        <w:t xml:space="preserve">Os yw gweinyddu meddyginiaethau a ragnodwyd yn gofyn am wybodaeth dechnegol neu feddygol, yna cyfrifoldeb y rhiant/Gofalwr fydd hysbysu’r Uwch-Weithiwr Chwarae o hyn cyn i’r plentyn ddechrau yn y Clwb.  Hyd nes y gellir trefnu hyfforddiant unigol i’r staff gan berson cymwysedig yn y maes iechyd, gellir trefnu bod rhiant/Gofalwr yn ymuno â sesiwn er mwyn rhoi meddyginiaeth i blentyn, er, rhaid i gais o’r fath fod yn ysgrifenedig, ac wedi ei gymeradwyo gan y pwyllgor rheoli/rheolwr.</w:t>
      </w:r>
    </w:p>
    <w:p w:rsidR="00000000" w:rsidDel="00000000" w:rsidP="00000000" w:rsidRDefault="00000000" w:rsidRPr="00000000" w14:paraId="000002AA">
      <w:pPr>
        <w:numPr>
          <w:ilvl w:val="0"/>
          <w:numId w:val="3"/>
        </w:numPr>
        <w:spacing w:after="0" w:line="240" w:lineRule="auto"/>
        <w:ind w:left="720" w:hanging="360"/>
        <w:jc w:val="both"/>
        <w:rPr/>
      </w:pPr>
      <w:r w:rsidDel="00000000" w:rsidR="00000000" w:rsidRPr="00000000">
        <w:rPr>
          <w:rtl w:val="0"/>
        </w:rPr>
        <w:t xml:space="preserve">Cedwir cofnodion ysgrifenedig o bob meddyginiaeth a roddir i blant.  Mae hyn yn gofyn bod ail aelod o’r staff yn tystio i hyn.  Rhaid i rieni/gofalwyr arwyddo’r llyfr cofnodion i gydnabod yr hyn a gofnodwyd.</w:t>
      </w:r>
    </w:p>
    <w:p w:rsidR="00000000" w:rsidDel="00000000" w:rsidP="00000000" w:rsidRDefault="00000000" w:rsidRPr="00000000" w14:paraId="000002AB">
      <w:pPr>
        <w:numPr>
          <w:ilvl w:val="0"/>
          <w:numId w:val="3"/>
        </w:numPr>
        <w:spacing w:after="0" w:line="240" w:lineRule="auto"/>
        <w:ind w:left="720" w:hanging="360"/>
        <w:jc w:val="both"/>
        <w:rPr/>
      </w:pPr>
      <w:r w:rsidDel="00000000" w:rsidR="00000000" w:rsidRPr="00000000">
        <w:rPr>
          <w:rtl w:val="0"/>
        </w:rPr>
        <w:t xml:space="preserve">Bydd gan bob plentyn, y rhoddir meddyginiaeth iddo, ei ffurflen gofnodi ei hunan i gadw cyfrinachedd.</w:t>
      </w:r>
    </w:p>
    <w:p w:rsidR="00000000" w:rsidDel="00000000" w:rsidP="00000000" w:rsidRDefault="00000000" w:rsidRPr="00000000" w14:paraId="000002AC">
      <w:pPr>
        <w:numPr>
          <w:ilvl w:val="0"/>
          <w:numId w:val="3"/>
        </w:numPr>
        <w:spacing w:after="0" w:line="240" w:lineRule="auto"/>
        <w:ind w:left="720" w:hanging="360"/>
        <w:jc w:val="both"/>
        <w:rPr>
          <w:smallCaps w:val="1"/>
        </w:rPr>
      </w:pPr>
      <w:r w:rsidDel="00000000" w:rsidR="00000000" w:rsidRPr="00000000">
        <w:rPr>
          <w:rtl w:val="0"/>
        </w:rPr>
        <w:t xml:space="preserve">Pan fo raid, bydd staff y Clwb yn cysylltu â staff yr ysgol er mwyn monitro gweinyddu meddyginiaeth, ac anghenion dyddiol y plentyn.</w:t>
      </w:r>
      <w:r w:rsidDel="00000000" w:rsidR="00000000" w:rsidRPr="00000000">
        <w:rPr>
          <w:rtl w:val="0"/>
        </w:rPr>
      </w:r>
    </w:p>
    <w:sectPr>
      <w:type w:val="nextPage"/>
      <w:pgSz w:h="11906" w:w="16838" w:orient="landscape"/>
      <w:pgMar w:bottom="1440" w:top="1440" w:left="1440" w:right="1440" w:header="709" w:footer="709"/>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Courier New"/>
  <w:font w:name="Times"/>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B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Polisi Meddyginiaeth / Medication Policy Mai 2022 CM</w:t>
    </w:r>
  </w:p>
  <w:p w:rsidR="00000000" w:rsidDel="00000000" w:rsidP="00000000" w:rsidRDefault="00000000" w:rsidRPr="00000000" w14:paraId="000002B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2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Safonau 11.1 – 11.8</w:t>
      </w:r>
    </w:p>
  </w:footnote>
  <w:footnote w:id="1">
    <w:p w:rsidR="00000000" w:rsidDel="00000000" w:rsidP="00000000" w:rsidRDefault="00000000" w:rsidRPr="00000000" w14:paraId="000002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Standards 11.1 – 11.8</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A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drawing>
        <wp:inline distB="0" distT="0" distL="0" distR="0">
          <wp:extent cx="1144819" cy="476250"/>
          <wp:effectExtent b="0" l="0" r="0" t="0"/>
          <wp:docPr id="214976453" name="image2.jpg"/>
          <a:graphic>
            <a:graphicData uri="http://schemas.openxmlformats.org/drawingml/2006/picture">
              <pic:pic>
                <pic:nvPicPr>
                  <pic:cNvPr id="0" name="image2.jpg"/>
                  <pic:cNvPicPr preferRelativeResize="0"/>
                </pic:nvPicPr>
                <pic:blipFill>
                  <a:blip r:embed="rId1"/>
                  <a:srcRect b="0" l="0" r="0" t="0"/>
                  <a:stretch>
                    <a:fillRect/>
                  </a:stretch>
                </pic:blipFill>
                <pic:spPr>
                  <a:xfrm>
                    <a:off x="0" y="0"/>
                    <a:ext cx="1144819" cy="476250"/>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1080" w:hanging="72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bullet"/>
      <w:lvlText w:val="●"/>
      <w:lvlJc w:val="left"/>
      <w:pPr>
        <w:ind w:left="360" w:hanging="360"/>
      </w:pPr>
      <w:rPr>
        <w:rFonts w:ascii="Noto Sans Symbols" w:cs="Noto Sans Symbols" w:eastAsia="Noto Sans Symbols" w:hAnsi="Noto Sans Symbols"/>
        <w:sz w:val="20"/>
        <w:szCs w:val="20"/>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decimal"/>
      <w:lvlText w:val="%1"/>
      <w:lvlJc w:val="left"/>
      <w:pPr>
        <w:ind w:left="1080" w:hanging="72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lvl w:ilvl="0">
      <w:start w:val="1"/>
      <w:numFmt w:val="bullet"/>
      <w:lvlText w:val="●"/>
      <w:lvlJc w:val="left"/>
      <w:pPr>
        <w:ind w:left="784" w:hanging="359.99999999999994"/>
      </w:pPr>
      <w:rPr>
        <w:rFonts w:ascii="Noto Sans Symbols" w:cs="Noto Sans Symbols" w:eastAsia="Noto Sans Symbols" w:hAnsi="Noto Sans Symbols"/>
      </w:rPr>
    </w:lvl>
    <w:lvl w:ilvl="1">
      <w:start w:val="1"/>
      <w:numFmt w:val="bullet"/>
      <w:lvlText w:val="o"/>
      <w:lvlJc w:val="left"/>
      <w:pPr>
        <w:ind w:left="1504" w:hanging="360"/>
      </w:pPr>
      <w:rPr>
        <w:rFonts w:ascii="Courier New" w:cs="Courier New" w:eastAsia="Courier New" w:hAnsi="Courier New"/>
      </w:rPr>
    </w:lvl>
    <w:lvl w:ilvl="2">
      <w:start w:val="1"/>
      <w:numFmt w:val="bullet"/>
      <w:lvlText w:val="▪"/>
      <w:lvlJc w:val="left"/>
      <w:pPr>
        <w:ind w:left="2224" w:hanging="360"/>
      </w:pPr>
      <w:rPr>
        <w:rFonts w:ascii="Noto Sans Symbols" w:cs="Noto Sans Symbols" w:eastAsia="Noto Sans Symbols" w:hAnsi="Noto Sans Symbols"/>
      </w:rPr>
    </w:lvl>
    <w:lvl w:ilvl="3">
      <w:start w:val="1"/>
      <w:numFmt w:val="bullet"/>
      <w:lvlText w:val="●"/>
      <w:lvlJc w:val="left"/>
      <w:pPr>
        <w:ind w:left="2944" w:hanging="360"/>
      </w:pPr>
      <w:rPr>
        <w:rFonts w:ascii="Noto Sans Symbols" w:cs="Noto Sans Symbols" w:eastAsia="Noto Sans Symbols" w:hAnsi="Noto Sans Symbols"/>
      </w:rPr>
    </w:lvl>
    <w:lvl w:ilvl="4">
      <w:start w:val="1"/>
      <w:numFmt w:val="bullet"/>
      <w:lvlText w:val="o"/>
      <w:lvlJc w:val="left"/>
      <w:pPr>
        <w:ind w:left="3664" w:hanging="360"/>
      </w:pPr>
      <w:rPr>
        <w:rFonts w:ascii="Courier New" w:cs="Courier New" w:eastAsia="Courier New" w:hAnsi="Courier New"/>
      </w:rPr>
    </w:lvl>
    <w:lvl w:ilvl="5">
      <w:start w:val="1"/>
      <w:numFmt w:val="bullet"/>
      <w:lvlText w:val="▪"/>
      <w:lvlJc w:val="left"/>
      <w:pPr>
        <w:ind w:left="4384" w:hanging="360"/>
      </w:pPr>
      <w:rPr>
        <w:rFonts w:ascii="Noto Sans Symbols" w:cs="Noto Sans Symbols" w:eastAsia="Noto Sans Symbols" w:hAnsi="Noto Sans Symbols"/>
      </w:rPr>
    </w:lvl>
    <w:lvl w:ilvl="6">
      <w:start w:val="1"/>
      <w:numFmt w:val="bullet"/>
      <w:lvlText w:val="●"/>
      <w:lvlJc w:val="left"/>
      <w:pPr>
        <w:ind w:left="5104" w:hanging="360"/>
      </w:pPr>
      <w:rPr>
        <w:rFonts w:ascii="Noto Sans Symbols" w:cs="Noto Sans Symbols" w:eastAsia="Noto Sans Symbols" w:hAnsi="Noto Sans Symbols"/>
      </w:rPr>
    </w:lvl>
    <w:lvl w:ilvl="7">
      <w:start w:val="1"/>
      <w:numFmt w:val="bullet"/>
      <w:lvlText w:val="o"/>
      <w:lvlJc w:val="left"/>
      <w:pPr>
        <w:ind w:left="5824" w:hanging="360"/>
      </w:pPr>
      <w:rPr>
        <w:rFonts w:ascii="Courier New" w:cs="Courier New" w:eastAsia="Courier New" w:hAnsi="Courier New"/>
      </w:rPr>
    </w:lvl>
    <w:lvl w:ilvl="8">
      <w:start w:val="1"/>
      <w:numFmt w:val="bullet"/>
      <w:lvlText w:val="▪"/>
      <w:lvlJc w:val="left"/>
      <w:pPr>
        <w:ind w:left="6544" w:hanging="360"/>
      </w:pPr>
      <w:rPr>
        <w:rFonts w:ascii="Noto Sans Symbols" w:cs="Noto Sans Symbols" w:eastAsia="Noto Sans Symbols" w:hAnsi="Noto Sans Symbols"/>
      </w:rPr>
    </w:lvl>
  </w:abstractNum>
  <w:abstractNum w:abstractNumId="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cy-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Rule="auto"/>
    </w:pPr>
    <w:rPr>
      <w:rFonts w:ascii="Calibri" w:cs="Calibri" w:eastAsia="Calibri" w:hAnsi="Calibri"/>
      <w:color w:val="2e75b5"/>
      <w:sz w:val="32"/>
      <w:szCs w:val="32"/>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spacing w:after="0" w:before="40" w:lineRule="auto"/>
    </w:pPr>
    <w:rPr>
      <w:rFonts w:ascii="Calibri" w:cs="Calibri" w:eastAsia="Calibri" w:hAnsi="Calibri"/>
      <w:color w:val="1e4d78"/>
      <w:sz w:val="24"/>
      <w:szCs w:val="24"/>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Normal" w:default="1">
    <w:name w:val="Normal"/>
    <w:qFormat w:val="1"/>
  </w:style>
  <w:style w:type="paragraph" w:styleId="Pennawd1">
    <w:name w:val="heading 1"/>
    <w:basedOn w:val="Normal"/>
    <w:next w:val="Normal"/>
    <w:link w:val="Pennawd1Nod"/>
    <w:uiPriority w:val="9"/>
    <w:qFormat w:val="1"/>
    <w:rsid w:val="00080F37"/>
    <w:pPr>
      <w:keepNext w:val="1"/>
      <w:keepLines w:val="1"/>
      <w:spacing w:after="0" w:before="240"/>
      <w:outlineLvl w:val="0"/>
    </w:pPr>
    <w:rPr>
      <w:rFonts w:asciiTheme="majorHAnsi" w:cstheme="majorBidi" w:eastAsiaTheme="majorEastAsia" w:hAnsiTheme="majorHAnsi"/>
      <w:color w:val="2e74b5" w:themeColor="accent1" w:themeShade="0000BF"/>
      <w:sz w:val="32"/>
      <w:szCs w:val="32"/>
      <w:lang w:val="en-GB"/>
    </w:rPr>
  </w:style>
  <w:style w:type="paragraph" w:styleId="Pennawd3">
    <w:name w:val="heading 3"/>
    <w:basedOn w:val="Normal"/>
    <w:next w:val="Normal"/>
    <w:link w:val="Pennawd3Nod"/>
    <w:uiPriority w:val="9"/>
    <w:semiHidden w:val="1"/>
    <w:unhideWhenUsed w:val="1"/>
    <w:qFormat w:val="1"/>
    <w:rsid w:val="006A562A"/>
    <w:pPr>
      <w:keepNext w:val="1"/>
      <w:keepLines w:val="1"/>
      <w:spacing w:after="0" w:before="40"/>
      <w:outlineLvl w:val="2"/>
    </w:pPr>
    <w:rPr>
      <w:rFonts w:asciiTheme="majorHAnsi" w:cstheme="majorBidi" w:eastAsiaTheme="majorEastAsia" w:hAnsiTheme="majorHAnsi"/>
      <w:color w:val="1f4d78" w:themeColor="accent1" w:themeShade="00007F"/>
      <w:sz w:val="24"/>
      <w:szCs w:val="24"/>
    </w:rPr>
  </w:style>
  <w:style w:type="character" w:styleId="FfontParagraffDdiofyn" w:default="1">
    <w:name w:val="Default Paragraph Font"/>
    <w:uiPriority w:val="1"/>
    <w:semiHidden w:val="1"/>
    <w:unhideWhenUsed w:val="1"/>
  </w:style>
  <w:style w:type="table" w:styleId="Tabl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DimRhestr" w:default="1">
    <w:name w:val="No List"/>
    <w:uiPriority w:val="99"/>
    <w:semiHidden w:val="1"/>
    <w:unhideWhenUsed w:val="1"/>
  </w:style>
  <w:style w:type="paragraph" w:styleId="Pennyn">
    <w:name w:val="header"/>
    <w:basedOn w:val="Normal"/>
    <w:link w:val="PennynNod"/>
    <w:uiPriority w:val="99"/>
    <w:unhideWhenUsed w:val="1"/>
    <w:rsid w:val="00890FAA"/>
    <w:pPr>
      <w:tabs>
        <w:tab w:val="center" w:pos="4513"/>
        <w:tab w:val="right" w:pos="9026"/>
      </w:tabs>
      <w:spacing w:after="0" w:line="240" w:lineRule="auto"/>
    </w:pPr>
  </w:style>
  <w:style w:type="character" w:styleId="PennynNod" w:customStyle="1">
    <w:name w:val="Pennyn Nod"/>
    <w:basedOn w:val="FfontParagraffDdiofyn"/>
    <w:link w:val="Pennyn"/>
    <w:uiPriority w:val="99"/>
    <w:rsid w:val="00890FAA"/>
  </w:style>
  <w:style w:type="paragraph" w:styleId="Troedyn">
    <w:name w:val="footer"/>
    <w:basedOn w:val="Normal"/>
    <w:link w:val="TroedynNod"/>
    <w:uiPriority w:val="99"/>
    <w:unhideWhenUsed w:val="1"/>
    <w:rsid w:val="00890FAA"/>
    <w:pPr>
      <w:tabs>
        <w:tab w:val="center" w:pos="4513"/>
        <w:tab w:val="right" w:pos="9026"/>
      </w:tabs>
      <w:spacing w:after="0" w:line="240" w:lineRule="auto"/>
    </w:pPr>
  </w:style>
  <w:style w:type="character" w:styleId="TroedynNod" w:customStyle="1">
    <w:name w:val="Troedyn Nod"/>
    <w:basedOn w:val="FfontParagraffDdiofyn"/>
    <w:link w:val="Troedyn"/>
    <w:uiPriority w:val="99"/>
    <w:rsid w:val="00890FAA"/>
  </w:style>
  <w:style w:type="paragraph" w:styleId="ParagraffRhestr">
    <w:name w:val="List Paragraph"/>
    <w:basedOn w:val="Normal"/>
    <w:uiPriority w:val="34"/>
    <w:qFormat w:val="1"/>
    <w:rsid w:val="007459F8"/>
    <w:pPr>
      <w:ind w:left="720"/>
      <w:contextualSpacing w:val="1"/>
    </w:pPr>
  </w:style>
  <w:style w:type="paragraph" w:styleId="TestunmewnSwigen">
    <w:name w:val="Balloon Text"/>
    <w:basedOn w:val="Normal"/>
    <w:link w:val="TestunmewnSwigenNod"/>
    <w:uiPriority w:val="99"/>
    <w:semiHidden w:val="1"/>
    <w:unhideWhenUsed w:val="1"/>
    <w:rsid w:val="00B3506B"/>
    <w:pPr>
      <w:spacing w:after="0" w:line="240" w:lineRule="auto"/>
    </w:pPr>
    <w:rPr>
      <w:rFonts w:ascii="Tahoma" w:cs="Tahoma" w:hAnsi="Tahoma"/>
      <w:sz w:val="16"/>
      <w:szCs w:val="16"/>
    </w:rPr>
  </w:style>
  <w:style w:type="character" w:styleId="TestunmewnSwigenNod" w:customStyle="1">
    <w:name w:val="Testun mewn Swigen Nod"/>
    <w:basedOn w:val="FfontParagraffDdiofyn"/>
    <w:link w:val="TestunmewnSwigen"/>
    <w:uiPriority w:val="99"/>
    <w:semiHidden w:val="1"/>
    <w:rsid w:val="00B3506B"/>
    <w:rPr>
      <w:rFonts w:ascii="Tahoma" w:cs="Tahoma" w:hAnsi="Tahoma"/>
      <w:sz w:val="16"/>
      <w:szCs w:val="16"/>
    </w:rPr>
  </w:style>
  <w:style w:type="character" w:styleId="Hyperddolen">
    <w:name w:val="Hyperlink"/>
    <w:basedOn w:val="FfontParagraffDdiofyn"/>
    <w:uiPriority w:val="99"/>
    <w:unhideWhenUsed w:val="1"/>
    <w:rsid w:val="00B3506B"/>
    <w:rPr>
      <w:color w:val="0563c1" w:themeColor="hyperlink"/>
      <w:u w:val="single"/>
    </w:rPr>
  </w:style>
  <w:style w:type="paragraph" w:styleId="TestunTroednodyn">
    <w:name w:val="footnote text"/>
    <w:basedOn w:val="Normal"/>
    <w:link w:val="TestunTroednodynNod"/>
    <w:uiPriority w:val="99"/>
    <w:semiHidden w:val="1"/>
    <w:unhideWhenUsed w:val="1"/>
    <w:rsid w:val="00B3506B"/>
    <w:pPr>
      <w:spacing w:after="0" w:line="240" w:lineRule="auto"/>
    </w:pPr>
    <w:rPr>
      <w:sz w:val="20"/>
      <w:szCs w:val="20"/>
    </w:rPr>
  </w:style>
  <w:style w:type="character" w:styleId="TestunTroednodynNod" w:customStyle="1">
    <w:name w:val="Testun Troednodyn Nod"/>
    <w:basedOn w:val="FfontParagraffDdiofyn"/>
    <w:link w:val="TestunTroednodyn"/>
    <w:uiPriority w:val="99"/>
    <w:semiHidden w:val="1"/>
    <w:rsid w:val="00B3506B"/>
    <w:rPr>
      <w:sz w:val="20"/>
      <w:szCs w:val="20"/>
    </w:rPr>
  </w:style>
  <w:style w:type="character" w:styleId="CyfeirnodTroednodyn">
    <w:name w:val="footnote reference"/>
    <w:basedOn w:val="FfontParagraffDdiofyn"/>
    <w:uiPriority w:val="99"/>
    <w:semiHidden w:val="1"/>
    <w:unhideWhenUsed w:val="1"/>
    <w:rsid w:val="00B3506B"/>
    <w:rPr>
      <w:vertAlign w:val="superscript"/>
    </w:rPr>
  </w:style>
  <w:style w:type="table" w:styleId="GridTabl">
    <w:name w:val="Table Grid"/>
    <w:basedOn w:val="TablNormal"/>
    <w:uiPriority w:val="39"/>
    <w:rsid w:val="00D27169"/>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Pennawd1Nod" w:customStyle="1">
    <w:name w:val="Pennawd 1 Nod"/>
    <w:basedOn w:val="FfontParagraffDdiofyn"/>
    <w:link w:val="Pennawd1"/>
    <w:uiPriority w:val="9"/>
    <w:rsid w:val="00080F37"/>
    <w:rPr>
      <w:rFonts w:asciiTheme="majorHAnsi" w:cstheme="majorBidi" w:eastAsiaTheme="majorEastAsia" w:hAnsiTheme="majorHAnsi"/>
      <w:color w:val="2e74b5" w:themeColor="accent1" w:themeShade="0000BF"/>
      <w:sz w:val="32"/>
      <w:szCs w:val="32"/>
      <w:lang w:val="en-GB"/>
    </w:rPr>
  </w:style>
  <w:style w:type="character" w:styleId="HyperddolenWediiDilyn">
    <w:name w:val="FollowedHyperlink"/>
    <w:basedOn w:val="FfontParagraffDdiofyn"/>
    <w:uiPriority w:val="99"/>
    <w:semiHidden w:val="1"/>
    <w:unhideWhenUsed w:val="1"/>
    <w:rsid w:val="003142ED"/>
    <w:rPr>
      <w:color w:val="954f72" w:themeColor="followedHyperlink"/>
      <w:u w:val="single"/>
    </w:rPr>
  </w:style>
  <w:style w:type="character" w:styleId="SnhebeiDdatrys">
    <w:name w:val="Unresolved Mention"/>
    <w:basedOn w:val="FfontParagraffDdiofyn"/>
    <w:uiPriority w:val="99"/>
    <w:semiHidden w:val="1"/>
    <w:unhideWhenUsed w:val="1"/>
    <w:rsid w:val="003142ED"/>
    <w:rPr>
      <w:color w:val="605e5c"/>
      <w:shd w:color="auto" w:fill="e1dfdd" w:val="clear"/>
    </w:rPr>
  </w:style>
  <w:style w:type="character" w:styleId="Pennawd3Nod" w:customStyle="1">
    <w:name w:val="Pennawd 3 Nod"/>
    <w:basedOn w:val="FfontParagraffDdiofyn"/>
    <w:link w:val="Pennawd3"/>
    <w:uiPriority w:val="9"/>
    <w:semiHidden w:val="1"/>
    <w:rsid w:val="006A562A"/>
    <w:rPr>
      <w:rFonts w:asciiTheme="majorHAnsi" w:cstheme="majorBidi" w:eastAsiaTheme="majorEastAsia" w:hAnsiTheme="majorHAnsi"/>
      <w:color w:val="1f4d78" w:themeColor="accent1" w:themeShade="00007F"/>
      <w:sz w:val="24"/>
      <w:szCs w:val="24"/>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www.teachers.org.uk/help-and-advice/health-and-safety/e/epilepsy-schools" TargetMode="External"/><Relationship Id="rId22" Type="http://schemas.openxmlformats.org/officeDocument/2006/relationships/hyperlink" Target="http://webarchive.nationalarchives.gov.uk/20130401151715/http://www.education.gov.uk/publications/eOrderingDownload/Managing%20Medicines%20Nov%2007%20version.pdf" TargetMode="External"/><Relationship Id="rId21" Type="http://schemas.openxmlformats.org/officeDocument/2006/relationships/hyperlink" Target="https://www.diabetes.org.uk/Guide-to-diabetes/Your-child-and-diabetes/Schools/School-staff/" TargetMode="External"/><Relationship Id="rId24" Type="http://schemas.openxmlformats.org/officeDocument/2006/relationships/image" Target="media/image8.png"/><Relationship Id="rId23" Type="http://schemas.openxmlformats.org/officeDocument/2006/relationships/hyperlink" Target="http://www.medicinesforchildren.org.uk/"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neu.org.uk/advice/administering-medicines" TargetMode="External"/><Relationship Id="rId26" Type="http://schemas.openxmlformats.org/officeDocument/2006/relationships/footer" Target="footer1.xml"/><Relationship Id="rId25" Type="http://schemas.openxmlformats.org/officeDocument/2006/relationships/header" Target="head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image" Target="media/image3.jpg"/><Relationship Id="rId11" Type="http://schemas.openxmlformats.org/officeDocument/2006/relationships/hyperlink" Target="https://www.teachers.org.uk/help-and-advice/health-and-safety/a/asthma-in-schools" TargetMode="External"/><Relationship Id="rId10" Type="http://schemas.openxmlformats.org/officeDocument/2006/relationships/hyperlink" Target="https://www.asthma.org.uk/" TargetMode="External"/><Relationship Id="rId13" Type="http://schemas.openxmlformats.org/officeDocument/2006/relationships/hyperlink" Target="https://www.diabetes.org.uk/Guide-to-diabetes/Your-child-and-diabetes/Schools/School-staff/" TargetMode="External"/><Relationship Id="rId12" Type="http://schemas.openxmlformats.org/officeDocument/2006/relationships/hyperlink" Target="https://www.teachers.org.uk/help-and-advice/health-and-safety/e/epilepsy-schools" TargetMode="External"/><Relationship Id="rId15" Type="http://schemas.openxmlformats.org/officeDocument/2006/relationships/hyperlink" Target="http://www.medicinesforchildren.org.uk/" TargetMode="External"/><Relationship Id="rId14" Type="http://schemas.openxmlformats.org/officeDocument/2006/relationships/hyperlink" Target="http://webarchive.nationalarchives.gov.uk/20130401151715/http://www.education.gov.uk/publications/eOrderingDownload/Managing%20Medicines%20Nov%2007%20version.pdf" TargetMode="External"/><Relationship Id="rId17" Type="http://schemas.openxmlformats.org/officeDocument/2006/relationships/hyperlink" Target="https://neu.org.uk/advice/administering-medicines" TargetMode="External"/><Relationship Id="rId16" Type="http://schemas.openxmlformats.org/officeDocument/2006/relationships/image" Target="media/image1.jpg"/><Relationship Id="rId19" Type="http://schemas.openxmlformats.org/officeDocument/2006/relationships/hyperlink" Target="https://www.teachers.org.uk/help-and-advice/health-and-safety/a/asthma-in-schools" TargetMode="External"/><Relationship Id="rId18" Type="http://schemas.openxmlformats.org/officeDocument/2006/relationships/hyperlink" Target="https://www.asthma.org.uk/"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qgrZB4fXdyjllb0pyQUJpaXoQ==">CgMxLjAyCGguZ2pkZ3hzMgppZC4zMGowemxsMgloLjFmb2I5dGUyCWguM3pueXNoNzIJaC4yZXQ5MnAwMghoLnR5amN3dDIJaC4zZHk2dmttMgloLjF0M2g1c2Y4AHIhMS03VjBxWm5qVk9lQ1BXbm1CUjdtSlhpVi1qa0FSRzlZ</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2023-09-27T12:13:00Z</dcterms:created>
  <dc:creator>Angharad Starr</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0x01010077B3E84D121364408E96D7323A8EECDD</vt:lpwstr>
  </property>
</Properties>
</file>