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72432649"/>
        <w:docPartObj>
          <w:docPartGallery w:val="Cover Pages"/>
          <w:docPartUnique/>
        </w:docPartObj>
      </w:sdtPr>
      <w:sdtEndPr>
        <w:rPr>
          <w:lang w:val="cy"/>
        </w:rPr>
      </w:sdtEndPr>
      <w:sdtContent>
        <w:p w14:paraId="3F0C3535" w14:textId="771154D9" w:rsidR="00D50F0B" w:rsidRDefault="00D50F0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B8B7E9" wp14:editId="35C2E3C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1905" b="5715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2F2B7F" w14:textId="2C2CF4D4" w:rsidR="00D50F0B" w:rsidRDefault="00D50F0B">
                                    <w:pPr>
                                      <w:pStyle w:val="Teitl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polisi chwythu’r chwiban</w:t>
                                    </w:r>
                                  </w:p>
                                </w:sdtContent>
                              </w:sdt>
                              <w:p w14:paraId="27BEAD7B" w14:textId="45272ED0" w:rsidR="00D50F0B" w:rsidRDefault="00D50F0B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noProof/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drawing>
                                    <wp:inline distT="0" distB="0" distL="0" distR="0" wp14:anchorId="0B3BC179" wp14:editId="10A822A8">
                                      <wp:extent cx="1687565" cy="1612747"/>
                                      <wp:effectExtent l="0" t="0" r="8255" b="6985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logo Groes-wen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87565" cy="161274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05D61FEC" w14:textId="77777777" w:rsidR="00D50F0B" w:rsidRDefault="00D50F0B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7B8B7E9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" fillcolor="#4f81bd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52F2B7F" w14:textId="2C2CF4D4" w:rsidR="00D50F0B" w:rsidRDefault="00D50F0B">
                              <w:pPr>
                                <w:pStyle w:val="Teitl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polisi chwythu’r chwiban</w:t>
                              </w:r>
                            </w:p>
                          </w:sdtContent>
                        </w:sdt>
                        <w:p w14:paraId="27BEAD7B" w14:textId="45272ED0" w:rsidR="00D50F0B" w:rsidRDefault="00D50F0B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  <w:sz w:val="21"/>
                              <w:szCs w:val="21"/>
                            </w:rPr>
                            <w:drawing>
                              <wp:inline distT="0" distB="0" distL="0" distR="0" wp14:anchorId="0B3BC179" wp14:editId="10A822A8">
                                <wp:extent cx="1687565" cy="1612747"/>
                                <wp:effectExtent l="0" t="0" r="8255" b="698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Groes-wen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87565" cy="161274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05D61FEC" w14:textId="77777777" w:rsidR="00D50F0B" w:rsidRDefault="00D50F0B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B54EC8" wp14:editId="0A9C0F9F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5520055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F3767E" w14:textId="14F24A82" w:rsidR="00D50F0B" w:rsidRDefault="00D50F0B">
                                    <w:pPr>
                                      <w:pStyle w:val="Isdeitl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202</w:t>
                                    </w:r>
                                    <w:r w:rsidR="00EC7776"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5</w:t>
                                    </w: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 - 202</w:t>
                                    </w:r>
                                    <w:r w:rsidR="00EC7776"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4B54EC8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" fillcolor="#1f497d [3215]" stroked="f" strokeweight="2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25F3767E" w14:textId="14F24A82" w:rsidR="00D50F0B" w:rsidRDefault="00D50F0B">
                              <w:pPr>
                                <w:pStyle w:val="Isdeitl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202</w:t>
                              </w:r>
                              <w:r w:rsidR="00EC7776">
                                <w:rPr>
                                  <w:rFonts w:cstheme="minorBidi"/>
                                  <w:color w:val="FFFFFF" w:themeColor="background1"/>
                                </w:rPr>
                                <w:t>5</w:t>
                              </w: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 - 202</w:t>
                              </w:r>
                              <w:r w:rsidR="00EC7776">
                                <w:rPr>
                                  <w:rFonts w:cstheme="minorBidi"/>
                                  <w:color w:val="FFFFFF" w:themeColor="background1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262147C" w14:textId="77777777" w:rsidR="00D50F0B" w:rsidRDefault="00D50F0B"/>
        <w:p w14:paraId="0DE09C30" w14:textId="20100CBF" w:rsidR="00D50F0B" w:rsidRDefault="00D50F0B">
          <w:pPr>
            <w:rPr>
              <w:lang w:val="cy"/>
            </w:rPr>
          </w:pPr>
          <w:r>
            <w:rPr>
              <w:lang w:val="cy"/>
            </w:rPr>
            <w:br w:type="page"/>
          </w:r>
        </w:p>
      </w:sdtContent>
    </w:sdt>
    <w:p w14:paraId="00000001" w14:textId="2246B6D4" w:rsidR="00546F09" w:rsidRDefault="0054193E">
      <w:pPr>
        <w:jc w:val="center"/>
      </w:pPr>
      <w:r>
        <w:rPr>
          <w:noProof/>
        </w:rPr>
        <w:lastRenderedPageBreak/>
        <w:drawing>
          <wp:inline distT="0" distB="0" distL="0" distR="0" wp14:anchorId="1F407777" wp14:editId="42EE9C49">
            <wp:extent cx="1193800" cy="1140873"/>
            <wp:effectExtent l="0" t="0" r="635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roes-w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510" cy="115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2" w14:textId="77777777" w:rsidR="00546F09" w:rsidRDefault="00546F09"/>
    <w:p w14:paraId="00000003" w14:textId="77777777" w:rsidR="00546F09" w:rsidRDefault="00546F09"/>
    <w:p w14:paraId="00000004" w14:textId="4F40456E" w:rsidR="00546F09" w:rsidRDefault="00DD42A4">
      <w:pPr>
        <w:jc w:val="center"/>
        <w:rPr>
          <w:sz w:val="36"/>
          <w:szCs w:val="36"/>
        </w:rPr>
      </w:pPr>
      <w:r>
        <w:rPr>
          <w:sz w:val="36"/>
          <w:szCs w:val="36"/>
          <w:lang w:val="cy"/>
        </w:rPr>
        <w:t xml:space="preserve">Polisi Chwythu'r Chwiban ar gyfer </w:t>
      </w:r>
      <w:r w:rsidR="0054193E">
        <w:rPr>
          <w:sz w:val="36"/>
          <w:szCs w:val="36"/>
          <w:lang w:val="cy"/>
        </w:rPr>
        <w:t>Ysgol Gynradd Groes-wen</w:t>
      </w:r>
      <w:r w:rsidR="00D50F0B">
        <w:rPr>
          <w:sz w:val="36"/>
          <w:szCs w:val="36"/>
          <w:lang w:val="cy"/>
        </w:rPr>
        <w:t xml:space="preserve"> Primary School.</w:t>
      </w:r>
    </w:p>
    <w:p w14:paraId="00000005" w14:textId="77777777" w:rsidR="00546F09" w:rsidRDefault="00546F09"/>
    <w:p w14:paraId="00000006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Cyflwyniad </w:t>
      </w:r>
    </w:p>
    <w:p w14:paraId="00000007" w14:textId="77777777" w:rsidR="00546F09" w:rsidRDefault="00546F09"/>
    <w:p w14:paraId="00000008" w14:textId="721C24CD" w:rsidR="00546F09" w:rsidRDefault="00DD42A4">
      <w:r>
        <w:rPr>
          <w:lang w:val="cy"/>
        </w:rPr>
        <w:t>Diffiniwyd</w:t>
      </w:r>
      <w:r w:rsidR="00D50F0B">
        <w:rPr>
          <w:lang w:val="cy"/>
        </w:rPr>
        <w:t xml:space="preserve"> Chwythu’r Chwiban</w:t>
      </w:r>
      <w:r>
        <w:rPr>
          <w:lang w:val="cy"/>
        </w:rPr>
        <w:t xml:space="preserve"> fel: 'y datgeliad gan weithiwr neu broffesiynol o wybodaeth  </w:t>
      </w:r>
      <w:proofErr w:type="spellStart"/>
      <w:r>
        <w:rPr>
          <w:lang w:val="cy"/>
        </w:rPr>
        <w:t>dential</w:t>
      </w:r>
      <w:proofErr w:type="spellEnd"/>
      <w:r>
        <w:rPr>
          <w:lang w:val="cy"/>
        </w:rPr>
        <w:t xml:space="preserve"> </w:t>
      </w:r>
      <w:proofErr w:type="spellStart"/>
      <w:r>
        <w:rPr>
          <w:lang w:val="cy"/>
        </w:rPr>
        <w:t>confi</w:t>
      </w:r>
      <w:proofErr w:type="spellEnd"/>
      <w:r>
        <w:rPr>
          <w:lang w:val="cy"/>
        </w:rPr>
        <w:t xml:space="preserve"> sy'n  ymwneud â rhywfaint o berygl, twyll neu ymddygiad anghyfreithlon neu anfoesegol eraill sy'n gysylltiedig â'r lle gwaith, boed yn weithiwr neu ei gyd-weithwyr' (Pryder Cyhoeddus yng Nghanllawiau Gwaith 1997). </w:t>
      </w:r>
    </w:p>
    <w:p w14:paraId="00000009" w14:textId="77777777" w:rsidR="00546F09" w:rsidRDefault="00546F09"/>
    <w:p w14:paraId="0000000A" w14:textId="77777777" w:rsidR="00546F09" w:rsidRDefault="00DD42A4">
      <w:r>
        <w:rPr>
          <w:lang w:val="cy"/>
        </w:rPr>
        <w:t xml:space="preserve">Darperir amddiffyniad statudol i weithwyr  sy'n chwythu'r chwiban gan Ddeddf Datgelu Buddiant Cyhoeddus 1998 ("PIDA"). Mae'r PIDA yn amddiffyn gweithwyr yn erbyn erledigaeth os ydynt yn gwneud datgeliad gwarchodedig o fewn ystyr y PIDA ac yn sôn am bryderon am ymddygiad neu ymarfer o fewn yr ysgol sydd o bosibl yn anghyfreithlon, yn llwgr, yn amhriodol, yn anniogel neu'n anfoesegol neu sy'n gyfystyr â </w:t>
      </w:r>
      <w:proofErr w:type="spellStart"/>
      <w:r>
        <w:rPr>
          <w:lang w:val="cy"/>
        </w:rPr>
        <w:t>malpractice</w:t>
      </w:r>
      <w:proofErr w:type="spellEnd"/>
      <w:r>
        <w:rPr>
          <w:lang w:val="cy"/>
        </w:rPr>
        <w:t xml:space="preserve">. </w:t>
      </w:r>
    </w:p>
    <w:p w14:paraId="0000000B" w14:textId="77777777" w:rsidR="00546F09" w:rsidRDefault="00546F09"/>
    <w:p w14:paraId="0000000C" w14:textId="77777777" w:rsidR="00546F09" w:rsidRDefault="00DD42A4">
      <w:r>
        <w:rPr>
          <w:lang w:val="cy"/>
        </w:rPr>
        <w:t xml:space="preserve">Mae'r polisi hwn yn berthnasol i holl staff yr ysgol, gan gynnwys staff llawn a rhan amser, staff achlysurol, dros dro neu dirprwy ac i unigolion sy'n ymgymryd â phrofiad gwaith yn yr ysgol. </w:t>
      </w:r>
    </w:p>
    <w:p w14:paraId="0000000D" w14:textId="77777777" w:rsidR="00546F09" w:rsidRDefault="00546F09"/>
    <w:p w14:paraId="0000000E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Nodau a Chwmpas Polisi </w:t>
      </w:r>
    </w:p>
    <w:p w14:paraId="0000000F" w14:textId="77777777" w:rsidR="00546F09" w:rsidRDefault="00546F09"/>
    <w:p w14:paraId="00000010" w14:textId="77777777" w:rsidR="00546F09" w:rsidRDefault="00DD42A4">
      <w:r>
        <w:rPr>
          <w:lang w:val="cy"/>
        </w:rPr>
        <w:t xml:space="preserve">Mae'r corff llywodraethol wedi ymrwymo i safonau uchel ym mhob agwedd o'r ysgol a bydd yn trin chwythu'r chwiban fel mater difrifol. Yn unol ag ymrwymiad y corff llywodraethol i fod yn agored, nod y polisi hwn yw: </w:t>
      </w:r>
    </w:p>
    <w:p w14:paraId="00000011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rhoi dryswch i  aelodau staff am godi pryderon am ymddygiad neu ymarfer sydd o bosibl yn anghyfreithlon, llwgr, amhriodol, anniogel neu anfoesegol neu sy'n gyfystyr â </w:t>
      </w:r>
      <w:proofErr w:type="spellStart"/>
      <w:r>
        <w:rPr>
          <w:lang w:val="cy"/>
        </w:rPr>
        <w:t>malpractice</w:t>
      </w:r>
      <w:proofErr w:type="spellEnd"/>
      <w:r>
        <w:rPr>
          <w:lang w:val="cy"/>
        </w:rPr>
        <w:t xml:space="preserve"> neu sy'n anghyson â safonau a pholisïau ysgolion fel bod s/ef yn cael ei annog i weithredu ar y pryderon hynny </w:t>
      </w:r>
    </w:p>
    <w:p w14:paraId="00000012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>Rhoi llwybrau i aelodau o staff godi pryderon</w:t>
      </w:r>
    </w:p>
    <w:p w14:paraId="00000013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 sicrhau bod aelodau staff yn cael ymateb i'r pryderon maent wedi codi ac adborth ar unrhyw gamau a gymerir</w:t>
      </w:r>
    </w:p>
    <w:p w14:paraId="00000014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cynnig sicrwydd bod aelodau staff yn cael eu diogelu rhag dial neu erledigaeth ar gyfer camau chwythu'r chwiban a wneir mewn ffydd dda ac o fewn ystyr y PIDA. Mae'r polisi hwn yn ymdrin â chwythu'r chwiban yn ymwneud â'r honedig: </w:t>
      </w:r>
    </w:p>
    <w:p w14:paraId="00000015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ymddygiad anghyfreithlon </w:t>
      </w:r>
    </w:p>
    <w:p w14:paraId="00000016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>camweinyddu cyfiawnder wrth gynnal prosesau statudol neu eraill</w:t>
      </w:r>
    </w:p>
    <w:p w14:paraId="00000017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Methiant i gydymffurfio â rhwymedigaeth statudol neu gyfreithiol </w:t>
      </w:r>
    </w:p>
    <w:p w14:paraId="00000018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lastRenderedPageBreak/>
        <w:t xml:space="preserve">camweinyddu, camymddwyn posib neu gamymddygiad </w:t>
      </w:r>
    </w:p>
    <w:p w14:paraId="00000019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Materion iechyd a diogelwch gan gynnwys risgiau i'r cyhoedd yn ogystal â risgiau i ddisgyblion ac aelodau o staff </w:t>
      </w:r>
    </w:p>
    <w:p w14:paraId="0000001A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camau sydd wedi achosi neu sy'n debygol o achosi perygl i'r amgylchedd </w:t>
      </w:r>
    </w:p>
    <w:p w14:paraId="0000001B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Camddefnyddio awdurdod </w:t>
      </w:r>
    </w:p>
    <w:p w14:paraId="0000001C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defnydd anawdurdodedig o'r cyhoedd neu gronfeydd eraill </w:t>
      </w:r>
    </w:p>
    <w:p w14:paraId="0000001D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twyll neu lygredd </w:t>
      </w:r>
    </w:p>
    <w:p w14:paraId="0000001E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torri rheoliadau neu bolisïau ariannol </w:t>
      </w:r>
    </w:p>
    <w:p w14:paraId="0000001F" w14:textId="77777777" w:rsidR="00546F09" w:rsidRDefault="00DD42A4">
      <w:pPr>
        <w:numPr>
          <w:ilvl w:val="0"/>
          <w:numId w:val="1"/>
        </w:numPr>
      </w:pPr>
      <w:proofErr w:type="spellStart"/>
      <w:r>
        <w:rPr>
          <w:lang w:val="cy"/>
        </w:rPr>
        <w:t>camdrin</w:t>
      </w:r>
      <w:proofErr w:type="spellEnd"/>
      <w:r>
        <w:rPr>
          <w:lang w:val="cy"/>
        </w:rPr>
        <w:t xml:space="preserve"> unrhyw berson </w:t>
      </w:r>
    </w:p>
    <w:p w14:paraId="00000020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camau sydd wedi achosi neu'n debygol o achosi perygl corfforol i unrhyw berson neu beryglu niwed difrifol i eiddo ysgol </w:t>
      </w:r>
    </w:p>
    <w:p w14:paraId="00000021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Cam-drin rhywiol, corfforol neu emosiynol aelodau o staff neu ddisgyblion </w:t>
      </w:r>
    </w:p>
    <w:p w14:paraId="00000022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gwahaniaethu neu ffafriaeth annheg </w:t>
      </w:r>
    </w:p>
    <w:p w14:paraId="00000023" w14:textId="77777777" w:rsidR="00546F09" w:rsidRDefault="00DD42A4">
      <w:pPr>
        <w:numPr>
          <w:ilvl w:val="0"/>
          <w:numId w:val="1"/>
        </w:numPr>
      </w:pPr>
      <w:r>
        <w:rPr>
          <w:lang w:val="cy"/>
        </w:rPr>
        <w:t xml:space="preserve">digwyddiadau neu weithredoedd hiliol, neu aflonyddu hiliol a </w:t>
      </w:r>
    </w:p>
    <w:p w14:paraId="00000024" w14:textId="77777777" w:rsidR="00546F09" w:rsidRDefault="00DD42A4">
      <w:pPr>
        <w:ind w:left="720"/>
      </w:pPr>
      <w:r>
        <w:rPr>
          <w:lang w:val="cy"/>
        </w:rPr>
        <w:t xml:space="preserve">unrhyw ymgais i atal datgelu unrhyw un o'r materion a restrir. </w:t>
      </w:r>
    </w:p>
    <w:p w14:paraId="00000025" w14:textId="77777777" w:rsidR="00546F09" w:rsidRDefault="00546F09">
      <w:pPr>
        <w:ind w:left="720"/>
      </w:pPr>
    </w:p>
    <w:p w14:paraId="00000026" w14:textId="77777777" w:rsidR="00546F09" w:rsidRDefault="00DD42A4">
      <w:pPr>
        <w:ind w:left="720"/>
      </w:pPr>
      <w:r>
        <w:rPr>
          <w:lang w:val="cy"/>
        </w:rPr>
        <w:t xml:space="preserve">Mae'r PIDA yn nodi hawliau a rhwymedigaethau statudol llawn aelodau o staff sy'n dymuno chwythu'r chwiban. Lle mae aelodau staff yn aneglur am unrhyw un o'r gofynion PIDA dylent ofyn am gyngor pellach. Mae </w:t>
      </w:r>
      <w:proofErr w:type="spellStart"/>
      <w:r>
        <w:rPr>
          <w:lang w:val="cy"/>
        </w:rPr>
        <w:t>Public</w:t>
      </w:r>
      <w:proofErr w:type="spellEnd"/>
      <w:r>
        <w:rPr>
          <w:lang w:val="cy"/>
        </w:rPr>
        <w:t xml:space="preserve"> </w:t>
      </w:r>
      <w:proofErr w:type="spellStart"/>
      <w:r>
        <w:rPr>
          <w:lang w:val="cy"/>
        </w:rPr>
        <w:t>Concern</w:t>
      </w:r>
      <w:proofErr w:type="spellEnd"/>
      <w:r>
        <w:rPr>
          <w:lang w:val="cy"/>
        </w:rPr>
        <w:t xml:space="preserve"> at </w:t>
      </w:r>
      <w:proofErr w:type="spellStart"/>
      <w:r>
        <w:rPr>
          <w:lang w:val="cy"/>
        </w:rPr>
        <w:t>Work</w:t>
      </w:r>
      <w:proofErr w:type="spellEnd"/>
      <w:r>
        <w:rPr>
          <w:lang w:val="cy"/>
        </w:rPr>
        <w:t xml:space="preserve"> yn elusen annibynnol sy'n darparu cyngor am ddim i bobl sy'n dymuno mynegi pryderon am dwyll neu gamymddygiad difrifol eraill (ffôn 0207 404 6609 neu www.pcaw.co.uk). </w:t>
      </w:r>
    </w:p>
    <w:p w14:paraId="00000027" w14:textId="77777777" w:rsidR="00546F09" w:rsidRDefault="00546F09">
      <w:pPr>
        <w:ind w:left="720"/>
      </w:pPr>
    </w:p>
    <w:p w14:paraId="00000028" w14:textId="77777777" w:rsidR="00546F09" w:rsidRDefault="00DD42A4">
      <w:pPr>
        <w:ind w:left="720"/>
      </w:pPr>
      <w:r>
        <w:rPr>
          <w:lang w:val="cy"/>
        </w:rPr>
        <w:t xml:space="preserve">Gallai aelodau staff hefyd fynd at eu hundeb llafur i gael cyngor pellach. Diogelu yn erbyn dial, Aflonyddu ac Erledigaeth Ni fydd y corff llywodraethol yn goddef aflonyddu nac erledigaeth aelodau o staff pan fydd materion yn cael eu codi yn unol â'r darpariaethau PIDA. Bydd unrhyw aelod o staff sy'n erlid neu'n aflonyddu aelod o staff o ganlyniad i'w fod wedi codi pryder yn unol â'r polisi chwythu'r chwiban yn cael ei drin o dan weithdrefnau disgyblu staff y corff llywodraethol. </w:t>
      </w:r>
    </w:p>
    <w:p w14:paraId="00000029" w14:textId="77777777" w:rsidR="00546F09" w:rsidRDefault="00546F09">
      <w:pPr>
        <w:ind w:left="720"/>
      </w:pPr>
    </w:p>
    <w:p w14:paraId="0000002A" w14:textId="77777777" w:rsidR="00546F09" w:rsidRDefault="00DD42A4">
      <w:pPr>
        <w:ind w:left="720"/>
      </w:pPr>
      <w:r>
        <w:rPr>
          <w:lang w:val="cy"/>
        </w:rPr>
        <w:t xml:space="preserve">Mae'r PIDA yn darparu amddiffyniad i weithwyr mewn amgylchiadau lle gellir dosbarthu eu datgeliad fel datgeliad gwarchodedig. O dan y PIDA byddai'n annheg yn awtomatig i ddiswyddo neu ddiswyddo unrhyw weithiwr/aelod o staff oherwydd eu bod wedi gwneud datgeliad gwarchodedig; ac y byddai'n anghyfreithlon eu goddef ar unrhyw draul arall, fel </w:t>
      </w:r>
      <w:proofErr w:type="spellStart"/>
      <w:r>
        <w:rPr>
          <w:lang w:val="cy"/>
        </w:rPr>
        <w:t>cythreuliad</w:t>
      </w:r>
      <w:proofErr w:type="spellEnd"/>
      <w:r>
        <w:rPr>
          <w:lang w:val="cy"/>
        </w:rPr>
        <w:t xml:space="preserve"> neu ddirwy. Os bydd gan Dribiwnlys Cyflogaeth o'r fath y pŵer i orchymyn ail-ddatganiad, ail-ymgysylltu neu orchymyn dyfarnu iawndal i gyfrinachedd hawlwyr llwyddiannus  .</w:t>
      </w:r>
    </w:p>
    <w:p w14:paraId="0000002B" w14:textId="77777777" w:rsidR="00546F09" w:rsidRDefault="00546F09">
      <w:pPr>
        <w:ind w:left="720"/>
      </w:pPr>
    </w:p>
    <w:p w14:paraId="0000002C" w14:textId="77777777" w:rsidR="00546F09" w:rsidRDefault="00DD42A4">
      <w:pPr>
        <w:ind w:left="720"/>
      </w:pPr>
      <w:r>
        <w:rPr>
          <w:lang w:val="cy"/>
        </w:rPr>
        <w:t xml:space="preserve">Mae'r corff llywodraethol yn cydnabod y gallai aelodau o staff fod eisiau codi pryderon yn gyfrinachol ac y byddant yn gwneud ei orau glas i warchod hunaniaeth aelodau o staff sy'n codi pryder ac nad ydyn nhw am i'w henw gael ei ddatgelu. </w:t>
      </w:r>
    </w:p>
    <w:p w14:paraId="0000002D" w14:textId="77777777" w:rsidR="00546F09" w:rsidRDefault="00546F09">
      <w:pPr>
        <w:ind w:left="720"/>
      </w:pPr>
    </w:p>
    <w:p w14:paraId="0000002E" w14:textId="77777777" w:rsidR="00546F09" w:rsidRDefault="00DD42A4">
      <w:pPr>
        <w:ind w:left="720"/>
      </w:pPr>
      <w:r>
        <w:rPr>
          <w:lang w:val="cy"/>
        </w:rPr>
        <w:t xml:space="preserve">Fodd bynnag, gallai ymchwiliad i'r pryder ddatgelu ffynhonnell y wybodaeth; ac efallai y bydd angen datganiadau gan yr aelod o staff fel rhan o'r dystiolaeth, a fyddai'n cael ei gweld gan bob plaid dan sylw. Os yw'r ymchwiliad yn arwain at erlyniad ac mae'r chwythwr chwiban yn  debygol o gael ei alw i mewn i roi tystiolaeth yn y llys. Ni fydd y corff llywodraethol yn rhoi pwysau ar aelodau staff roi eu henw a byddant yn rhoi ystyriaeth ddyledus i fwrw ymlaen gan ymchwilio i'r pryder ar sail honiad dienw. </w:t>
      </w:r>
    </w:p>
    <w:p w14:paraId="0000002F" w14:textId="77777777" w:rsidR="00546F09" w:rsidRDefault="00546F09">
      <w:pPr>
        <w:ind w:left="720"/>
      </w:pPr>
    </w:p>
    <w:p w14:paraId="00000030" w14:textId="77777777" w:rsidR="00546F09" w:rsidRDefault="00546F09">
      <w:pPr>
        <w:ind w:left="720"/>
      </w:pPr>
    </w:p>
    <w:p w14:paraId="00000031" w14:textId="77777777" w:rsidR="00546F09" w:rsidRDefault="00546F09">
      <w:pPr>
        <w:ind w:left="720"/>
      </w:pPr>
    </w:p>
    <w:p w14:paraId="00000032" w14:textId="77777777" w:rsidR="00546F09" w:rsidRDefault="00546F09">
      <w:pPr>
        <w:ind w:left="720"/>
      </w:pPr>
    </w:p>
    <w:p w14:paraId="00000033" w14:textId="77777777" w:rsidR="00546F09" w:rsidRDefault="00546F09">
      <w:pPr>
        <w:ind w:left="720"/>
      </w:pPr>
    </w:p>
    <w:p w14:paraId="00000034" w14:textId="77777777" w:rsidR="00546F09" w:rsidRDefault="00DD42A4">
      <w:pPr>
        <w:ind w:left="720"/>
      </w:pPr>
      <w:r>
        <w:rPr>
          <w:b/>
          <w:u w:val="single"/>
          <w:lang w:val="cy"/>
        </w:rPr>
        <w:t>Honiadau Dienw</w:t>
      </w:r>
    </w:p>
    <w:p w14:paraId="00000035" w14:textId="77777777" w:rsidR="00546F09" w:rsidRDefault="00546F09">
      <w:pPr>
        <w:ind w:left="720"/>
      </w:pPr>
    </w:p>
    <w:p w14:paraId="00000036" w14:textId="77777777" w:rsidR="00546F09" w:rsidRDefault="00DD42A4">
      <w:pPr>
        <w:ind w:left="720"/>
      </w:pPr>
      <w:r>
        <w:rPr>
          <w:lang w:val="cy"/>
        </w:rPr>
        <w:t xml:space="preserve">Dylai staff roi eu henw i honiadau pryd bynnag mae'n bosib - mae pryderon dienw yn llawer llai pwerus. Er hynny bydd honiadau dienw yn cael eu hystyried o dan y drefn chwythu'r chwiban hon yn enwedig pryderon a godwyd yn ymwneud â lles plant. O ran penderfynu a fydd honiad dienw yn cael ei symud ymlaen bydd y corff llywodraethol yn ystyried y ffactorau canlynol: </w:t>
      </w:r>
    </w:p>
    <w:p w14:paraId="00000037" w14:textId="77777777" w:rsidR="00546F09" w:rsidRDefault="00DD42A4">
      <w:pPr>
        <w:numPr>
          <w:ilvl w:val="0"/>
          <w:numId w:val="2"/>
        </w:numPr>
      </w:pPr>
      <w:r>
        <w:rPr>
          <w:lang w:val="cy"/>
        </w:rPr>
        <w:t xml:space="preserve"> Difrifoldeb y mater a godwyd </w:t>
      </w:r>
    </w:p>
    <w:p w14:paraId="00000038" w14:textId="77777777" w:rsidR="00546F09" w:rsidRDefault="00DD42A4">
      <w:pPr>
        <w:numPr>
          <w:ilvl w:val="0"/>
          <w:numId w:val="2"/>
        </w:numPr>
      </w:pPr>
      <w:r>
        <w:rPr>
          <w:lang w:val="cy"/>
        </w:rPr>
        <w:t xml:space="preserve"> hygrededd y pryder </w:t>
      </w:r>
    </w:p>
    <w:p w14:paraId="00000039" w14:textId="77777777" w:rsidR="00546F09" w:rsidRDefault="00DD42A4">
      <w:pPr>
        <w:numPr>
          <w:ilvl w:val="0"/>
          <w:numId w:val="2"/>
        </w:numPr>
      </w:pPr>
      <w:r>
        <w:rPr>
          <w:lang w:val="cy"/>
        </w:rPr>
        <w:t xml:space="preserve"> y tebygolrwydd o gadarnhau'r honiad o ffynonellau y gellir eu priodoli, a chael gwybodaeth a ddarperir. </w:t>
      </w:r>
    </w:p>
    <w:p w14:paraId="0000003A" w14:textId="77777777" w:rsidR="00546F09" w:rsidRDefault="00546F09"/>
    <w:p w14:paraId="0000003B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Honiadau anwiredd a maleisus/blinderus </w:t>
      </w:r>
    </w:p>
    <w:p w14:paraId="0000003C" w14:textId="77777777" w:rsidR="00546F09" w:rsidRDefault="00546F09"/>
    <w:p w14:paraId="0000003D" w14:textId="77777777" w:rsidR="00546F09" w:rsidRDefault="00DD42A4">
      <w:r>
        <w:rPr>
          <w:lang w:val="cy"/>
        </w:rPr>
        <w:t xml:space="preserve">Os yw aelod o staff yn gwneud honiad yn ddidwyll ond nid yw'n cael ei gadarnhau gan ymchwiliad pellach bydd y mater yn cael ei gau ac ni chymerir camau pellach. Fodd bynnag, os yw'r ymchwiliad yn dangos bod honiadau anwiredd yn faleisus a/neu'n flinderus neu'n cael eu gwneud er budd personol, yna bydd y corff llywodraethol yn ystyried cymryd camau disgyblu yn erbyn yr aelod o staff. </w:t>
      </w:r>
    </w:p>
    <w:p w14:paraId="0000003E" w14:textId="77777777" w:rsidR="00546F09" w:rsidRDefault="00546F09"/>
    <w:p w14:paraId="0000003F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Honiadau'n ymwneud â materion amddiffyn plant </w:t>
      </w:r>
    </w:p>
    <w:p w14:paraId="00000040" w14:textId="77777777" w:rsidR="00546F09" w:rsidRDefault="00546F09"/>
    <w:p w14:paraId="00000041" w14:textId="77777777" w:rsidR="00546F09" w:rsidRDefault="00DD42A4">
      <w:r>
        <w:rPr>
          <w:lang w:val="cy"/>
        </w:rPr>
        <w:t xml:space="preserve">Os yw aelod o staff yn codi pryder sy'n gysylltiedig â mater amddiffyn plant, dylai pennaeth neu gadeirydd y llywodraethwyr ymgynghori ar frys â'r swyddog ADY a ddynodir i arwain ar ddiogelu plant fel bod y camau ar gyfer ymdrin â honiadau o'r fath o dan weithdrefn ddisgyblu'r ysgol ar gyfer staff a'r gweithdrefnau amddiffyn plant a sefydlwyd gan y Plant Diogelu Lleol  Gellir cychwyn byrddau. Fodd bynnag, mewn perthynas â materion amddiffyn plant, mae'n agored i'r aelod o staff wneud atgyfeiriad uniongyrchol at y gwasanaethau cymdeithasol a ddynodir yn rheolwr naill ai cyn codi eu pryder gyda'r corff llywodraethol neu pan fo'r pennaeth neu gadeirydd y llywodraethwyr yn methu â gwneud hynny ar ôl codi eu pryder ac mae'r aelod staff yn parhau i bryderu am y sefyllfa. </w:t>
      </w:r>
    </w:p>
    <w:p w14:paraId="00000042" w14:textId="77777777" w:rsidR="00546F09" w:rsidRDefault="00546F09"/>
    <w:p w14:paraId="00000043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Trefn ar gyfer Gwneud Honiad Chwythu'r Chwiban </w:t>
      </w:r>
    </w:p>
    <w:p w14:paraId="00000044" w14:textId="77777777" w:rsidR="00546F09" w:rsidRDefault="00546F09"/>
    <w:p w14:paraId="00000045" w14:textId="77777777" w:rsidR="00546F09" w:rsidRDefault="00DD42A4">
      <w:r>
        <w:rPr>
          <w:lang w:val="cy"/>
        </w:rPr>
        <w:t xml:space="preserve">Dylech godi eich pryder gyda'ch rheolwr llinell, y pennaeth, cadeirydd y llywodraethwyr, neu'r llywodraethwr a enwebwyd ar gyfer chwythu'r chwiban neu [person arall a enwir a rhif cyswllt]. Mae'r person sydd i'w gysylltu yn dibynnu i raddau ar ddifrifoldeb a sensitifrwydd y mater ac y credir ei fod yn rhan o'r broses. Os ydych yn teimlo na allwch fynegi eich pryderon yn yr ysgol, mae'n agored i chi godi eich pryder gyda rhywun y tu allan i'r lleoliad ysgol o'r rhestr o sefydliadau yn yr adran o'r polisi hwn 'Mynd â'r Mater Ymhellach', gyda sefydliadau allweddol i gysylltu a awgrymir fel yr </w:t>
      </w:r>
      <w:proofErr w:type="spellStart"/>
      <w:r>
        <w:rPr>
          <w:lang w:val="cy"/>
        </w:rPr>
        <w:t>ALl</w:t>
      </w:r>
      <w:proofErr w:type="spellEnd"/>
      <w:r>
        <w:rPr>
          <w:lang w:val="cy"/>
        </w:rPr>
        <w:t xml:space="preserve">, Pryder Cyhoeddus yn y Gwaith a'r undebau llafur. Fodd bynnag, pan fo'r pryder yn ymwneud â mater amddiffyn plant, os nad ydych am godi hyn drwy'r ysgol, rhaid i chi ymgynghori â'r swyddog LA a ddynodwyd i arwain ar amddiffyn plant neu os nad yw'r person hwnnw ar gael, rheolwr gwasanaethau </w:t>
      </w:r>
      <w:r>
        <w:rPr>
          <w:lang w:val="cy"/>
        </w:rPr>
        <w:lastRenderedPageBreak/>
        <w:t xml:space="preserve">cymdeithasol dynodedig yr awdurdod lleol ar gyfer amddiffyn plant. Os oes angen i'r pryder gael yr Heddlu neu gysylltiad awdurdod statudol eraill, bydd y broses chwythu'r chwiban yn cael ei hatal nes bod yr awdurdodau statudol wedi cwblhau eu hymchwiliadau a chadarnhau ei bod yn briodol parhau gyda'r broses chwythu'r chwiban. </w:t>
      </w:r>
    </w:p>
    <w:p w14:paraId="00000046" w14:textId="77777777" w:rsidR="00546F09" w:rsidRDefault="00546F09"/>
    <w:p w14:paraId="00000047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Gweithdrefnau ar gyfer Chwythu'r Chwiban </w:t>
      </w:r>
    </w:p>
    <w:p w14:paraId="00000048" w14:textId="77777777" w:rsidR="00546F09" w:rsidRDefault="00546F09"/>
    <w:p w14:paraId="00000049" w14:textId="77777777" w:rsidR="00546F09" w:rsidRDefault="00DD42A4">
      <w:r>
        <w:rPr>
          <w:lang w:val="cy"/>
        </w:rPr>
        <w:t xml:space="preserve">Os yw'n bosib rhowch eich pryder yn ysgrifenedig er mwyn osgoi amheuaeth. Dylech nodi cefndir a hanes y pryder; rhoi enwau, dyddiadau a llefydd lle bo hynny'n bosib, ac egluro'r rheswm dros eich pryderon. Os ydych yn teimlo na allwch roi'r mater yn ysgrifenedig gallwch barhau i godi eich pryder ar lafar a dylech ffonio neu drefnu i gwrdd â'r person priodol. Gallwch hefyd ofyn i'ch undeb llafur neu gymdeithas broffesiynol godi'r mater ar eich rhan neu i'ch cefnogi wrth godi'r pryder. </w:t>
      </w:r>
    </w:p>
    <w:p w14:paraId="0000004A" w14:textId="77777777" w:rsidR="00546F09" w:rsidRDefault="00DD42A4">
      <w:r>
        <w:rPr>
          <w:lang w:val="cy"/>
        </w:rPr>
        <w:t xml:space="preserve">Ymateb i Chwythu'r Chwiban </w:t>
      </w:r>
    </w:p>
    <w:p w14:paraId="0000004B" w14:textId="77777777" w:rsidR="00546F09" w:rsidRDefault="00DD42A4">
      <w:r>
        <w:rPr>
          <w:lang w:val="cy"/>
        </w:rPr>
        <w:t xml:space="preserve">Gall y mater a godwyd: </w:t>
      </w:r>
    </w:p>
    <w:p w14:paraId="0000004C" w14:textId="77777777" w:rsidR="00546F09" w:rsidRDefault="00DD42A4">
      <w:pPr>
        <w:numPr>
          <w:ilvl w:val="0"/>
          <w:numId w:val="5"/>
        </w:numPr>
      </w:pPr>
      <w:r>
        <w:rPr>
          <w:lang w:val="cy"/>
        </w:rPr>
        <w:t xml:space="preserve">Angen ymchwiliad yn fewnol yn yr ysgol </w:t>
      </w:r>
    </w:p>
    <w:p w14:paraId="0000004D" w14:textId="77777777" w:rsidR="00546F09" w:rsidRDefault="00DD42A4">
      <w:pPr>
        <w:numPr>
          <w:ilvl w:val="0"/>
          <w:numId w:val="5"/>
        </w:numPr>
      </w:pPr>
      <w:r>
        <w:rPr>
          <w:lang w:val="cy"/>
        </w:rPr>
        <w:t xml:space="preserve">angen ei drosglwyddo i'r Heddlu os yw'n ymwneud â gweithgaredd troseddol honedig </w:t>
      </w:r>
    </w:p>
    <w:p w14:paraId="0000004E" w14:textId="77777777" w:rsidR="00546F09" w:rsidRDefault="00DD42A4">
      <w:pPr>
        <w:numPr>
          <w:ilvl w:val="0"/>
          <w:numId w:val="5"/>
        </w:numPr>
      </w:pPr>
      <w:r>
        <w:rPr>
          <w:lang w:val="cy"/>
        </w:rPr>
        <w:t xml:space="preserve">angen ei drosglwyddo i'r person yn yr AALl sy'n delio â chwynion am reolaeth ariannol neu berchnogion ariannol mewn ysgolion </w:t>
      </w:r>
    </w:p>
    <w:p w14:paraId="0000004F" w14:textId="77777777" w:rsidR="00546F09" w:rsidRDefault="00DD42A4">
      <w:pPr>
        <w:numPr>
          <w:ilvl w:val="0"/>
          <w:numId w:val="5"/>
        </w:numPr>
      </w:pPr>
      <w:r>
        <w:rPr>
          <w:lang w:val="cy"/>
        </w:rPr>
        <w:t xml:space="preserve">angen cael eu cyfeirio at swyddog yr AALl a ddynodir i arwain ar amddiffyn plant os oes pryder yn ymwneud â diogelu plant, neu os nad yw'r person hwnnw ar gael rheolwr gwasanaethau cymdeithasol dynodedig yr awdurdod lleol ar gyfer amddiffyn plant. </w:t>
      </w:r>
    </w:p>
    <w:p w14:paraId="00000050" w14:textId="77777777" w:rsidR="00546F09" w:rsidRDefault="00546F09"/>
    <w:p w14:paraId="00000051" w14:textId="77777777" w:rsidR="00546F09" w:rsidRDefault="00DD42A4">
      <w:r>
        <w:rPr>
          <w:lang w:val="cy"/>
        </w:rPr>
        <w:t xml:space="preserve">Ar hyn o bryd nid yw pryderon/honiadau yn cael eu derbyn na'u gwrthod. </w:t>
      </w:r>
    </w:p>
    <w:p w14:paraId="00000052" w14:textId="77777777" w:rsidR="00546F09" w:rsidRDefault="00546F09"/>
    <w:p w14:paraId="00000053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Amserlen ar gyfer ymateb </w:t>
      </w:r>
    </w:p>
    <w:p w14:paraId="00000054" w14:textId="77777777" w:rsidR="00546F09" w:rsidRDefault="00546F09"/>
    <w:p w14:paraId="00000055" w14:textId="77777777" w:rsidR="00546F09" w:rsidRDefault="00DD42A4">
      <w:r>
        <w:rPr>
          <w:lang w:val="cy"/>
        </w:rPr>
        <w:t xml:space="preserve">Bydd y person [enw/statws] a benodwyd gan y corff llywodraethol i edrych ar honiadau chwythu'r chwiban fel arfer yn darparu ymateb ysgrifenedig i chi o fewn 5 diwrnod gwaith (ac eithrio yn achos honiadau dienw): </w:t>
      </w:r>
    </w:p>
    <w:p w14:paraId="00000056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cydnabod fod y pryder wedi'i dderbyn </w:t>
      </w:r>
    </w:p>
    <w:p w14:paraId="00000057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nodi sut y cynigir delio â'r mater </w:t>
      </w:r>
    </w:p>
    <w:p w14:paraId="00000058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rhoi amcangyfrif o ba mor hir y bydd yn ei gymryd i ddarparu ymateb terfynol </w:t>
      </w:r>
    </w:p>
    <w:p w14:paraId="00000059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cynghori a oes unrhyw ymholiadau wedi'u gwneud </w:t>
      </w:r>
    </w:p>
    <w:p w14:paraId="0000005A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cynghori a fydd ymholiadau pellach yn digwydd </w:t>
      </w:r>
    </w:p>
    <w:p w14:paraId="0000005B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rhoi gwybod i chi am gefnogaeth sydd ar gael tra bod materion yn cael eu hystyried, a </w:t>
      </w:r>
    </w:p>
    <w:p w14:paraId="0000005C" w14:textId="77777777" w:rsidR="00546F09" w:rsidRDefault="00DD42A4">
      <w:pPr>
        <w:numPr>
          <w:ilvl w:val="0"/>
          <w:numId w:val="3"/>
        </w:numPr>
      </w:pPr>
      <w:r>
        <w:rPr>
          <w:lang w:val="cy"/>
        </w:rPr>
        <w:t xml:space="preserve">cynnal cyfrinachedd lle bynnag y bo modd, ond hefyd yn egluro efallai nad yw'n bosibl y gallwch aros yn ddienw. </w:t>
      </w:r>
    </w:p>
    <w:p w14:paraId="0000005D" w14:textId="77777777" w:rsidR="00546F09" w:rsidRDefault="00546F09"/>
    <w:p w14:paraId="0000005E" w14:textId="77777777" w:rsidR="00546F09" w:rsidRDefault="00546F09"/>
    <w:p w14:paraId="0000005F" w14:textId="77777777" w:rsidR="00546F09" w:rsidRDefault="00546F09"/>
    <w:p w14:paraId="00000060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Proses yr ymchwiliad </w:t>
      </w:r>
    </w:p>
    <w:p w14:paraId="00000061" w14:textId="77777777" w:rsidR="00546F09" w:rsidRDefault="00546F09"/>
    <w:p w14:paraId="00000062" w14:textId="77777777" w:rsidR="00546F09" w:rsidRDefault="00DD42A4">
      <w:r>
        <w:rPr>
          <w:lang w:val="cy"/>
        </w:rPr>
        <w:t xml:space="preserve">Bydd y person penodedig [enw/statws] yn: </w:t>
      </w:r>
    </w:p>
    <w:p w14:paraId="00000063" w14:textId="77777777" w:rsidR="00546F09" w:rsidRDefault="00DD42A4">
      <w:pPr>
        <w:numPr>
          <w:ilvl w:val="0"/>
          <w:numId w:val="4"/>
        </w:numPr>
      </w:pPr>
      <w:r>
        <w:rPr>
          <w:lang w:val="cy"/>
        </w:rPr>
        <w:t>Edrychwch i mewn i'r honiad - gofyn am dystiolaeth a chyfweld tystion yn ôl yr angen.</w:t>
      </w:r>
    </w:p>
    <w:p w14:paraId="00000064" w14:textId="77777777" w:rsidR="00546F09" w:rsidRDefault="00DD42A4">
      <w:pPr>
        <w:numPr>
          <w:ilvl w:val="0"/>
          <w:numId w:val="4"/>
        </w:numPr>
      </w:pPr>
      <w:r>
        <w:rPr>
          <w:lang w:val="cy"/>
        </w:rPr>
        <w:lastRenderedPageBreak/>
        <w:t xml:space="preserve">Cynnal cyfrinachedd lle bynnag y bo modd ond bydd yn ymwybodol nad oes sicrwydd y gall y chwythwr chwiban aros yn ddienw. </w:t>
      </w:r>
    </w:p>
    <w:p w14:paraId="00000065" w14:textId="77777777" w:rsidR="00546F09" w:rsidRDefault="00DD42A4">
      <w:pPr>
        <w:numPr>
          <w:ilvl w:val="0"/>
          <w:numId w:val="4"/>
        </w:numPr>
      </w:pPr>
      <w:r>
        <w:rPr>
          <w:lang w:val="cy"/>
        </w:rPr>
        <w:t xml:space="preserve">Os yw'n briodol, dewch â'r mater i sylw'r person a benodwyd gan yr AALl sy'n delio â chwynion am reolaeth ariannol o ysgolion. </w:t>
      </w:r>
    </w:p>
    <w:p w14:paraId="00000066" w14:textId="77777777" w:rsidR="00546F09" w:rsidRDefault="00DD42A4">
      <w:pPr>
        <w:numPr>
          <w:ilvl w:val="0"/>
          <w:numId w:val="4"/>
        </w:numPr>
      </w:pPr>
      <w:r>
        <w:rPr>
          <w:lang w:val="cy"/>
        </w:rPr>
        <w:t xml:space="preserve">Os yw'n briodol, am bryderon ymddygiad troseddol cyfeiriwch y mater at yr Heddlu. </w:t>
      </w:r>
    </w:p>
    <w:p w14:paraId="00000067" w14:textId="77777777" w:rsidR="00546F09" w:rsidRDefault="00DD42A4">
      <w:pPr>
        <w:numPr>
          <w:ilvl w:val="0"/>
          <w:numId w:val="4"/>
        </w:numPr>
      </w:pPr>
      <w:r>
        <w:rPr>
          <w:lang w:val="cy"/>
        </w:rPr>
        <w:t xml:space="preserve">Os yw'n briodol, am bryderon amddiffyn plant, cyfeiriwch y mater at y swyddog LA a ddynodir i arwain ar amddiffyn plant/gwasanaethau cymdeithasol awdurdodau lleol a ddynodir yn rheolwr ar gyfer amddiffyn plant. </w:t>
      </w:r>
    </w:p>
    <w:p w14:paraId="00000068" w14:textId="77777777" w:rsidR="00546F09" w:rsidRDefault="00546F09"/>
    <w:p w14:paraId="00000069" w14:textId="77777777" w:rsidR="00546F09" w:rsidRDefault="00DD42A4">
      <w:r>
        <w:rPr>
          <w:lang w:val="cy"/>
        </w:rPr>
        <w:t xml:space="preserve">Bydd y broses chwythu'r chwiban yn cael ei hatal nes bod yr awdurdodau statudol wedi cwblhau eu hymchwiliadau a chadarnhau ei bod yn briodol parhau gyda'r broses chwythu'r chwiban. Os oes angen i'r person a benodir gan y corff llywodraethol siarad â chi, caniateir i chi fod yng nghwmni undeb llafur neu gynrychiolydd o gymdeithas broffesiynol neu gyd-aelod o staff nad yw'n ymwneud â maes gwaith y mae'r pryder yn ymwneud â hi. Y targed yw cwblhau'r ymchwiliad o fewn 10-15 diwrnod gwaith o ddyddiad yr ymateb ysgrifenedig cychwynnol. Os yw'r ymholiad yn ymestyn y tu hwnt i'r amserlenni a amlinellir am resymau penodol, hysbysir pob unigolyn dan sylw am hyn yn ysgrifenedig gydag awgrym pryd y bydd yr ymchwiliad yn cael ei gwblhau. </w:t>
      </w:r>
    </w:p>
    <w:p w14:paraId="0000006A" w14:textId="77777777" w:rsidR="00546F09" w:rsidRDefault="00546F09"/>
    <w:p w14:paraId="0000006B" w14:textId="77777777" w:rsidR="00546F09" w:rsidRDefault="00DD42A4">
      <w:pPr>
        <w:rPr>
          <w:b/>
          <w:u w:val="single"/>
        </w:rPr>
      </w:pPr>
      <w:r>
        <w:rPr>
          <w:b/>
          <w:u w:val="single"/>
          <w:lang w:val="cy"/>
        </w:rPr>
        <w:t xml:space="preserve">Adroddiad yr Ymchwiliad </w:t>
      </w:r>
    </w:p>
    <w:p w14:paraId="0000006C" w14:textId="77777777" w:rsidR="00546F09" w:rsidRDefault="00546F09"/>
    <w:p w14:paraId="0000006D" w14:textId="77777777" w:rsidR="00546F09" w:rsidRDefault="00DD42A4">
      <w:r>
        <w:rPr>
          <w:lang w:val="cy"/>
        </w:rPr>
        <w:t xml:space="preserve">Wedi cwblhau'r broses ymchwiliad bydd y person a benodir [enw/statws] yn gwneud adroddiad ysgrifenedig ac yn cyflwyno i gadeirydd y corff llywodraethol, fel arfer, o fewn 5 diwrnod gwaith. Ni fydd yr adroddiad yn cynnwys enw'r </w:t>
      </w:r>
      <w:proofErr w:type="spellStart"/>
      <w:r>
        <w:rPr>
          <w:lang w:val="cy"/>
        </w:rPr>
        <w:t>whistleblower</w:t>
      </w:r>
      <w:proofErr w:type="spellEnd"/>
      <w:r>
        <w:rPr>
          <w:lang w:val="cy"/>
        </w:rPr>
        <w:t xml:space="preserve"> oni bai eich bod wedi datgan yn benodol eich bod yn dymuno cael eich enwi. Ar ôl derbyn adroddiad yr ymchwiliad, bydd cadeirydd y llywodraethwyr yn cynnull pwyllgor gydag o leiaf un llywodraethwr arall a pherson annibynnol o'r tu allan i'r corff llywodraethol, e.e. yr </w:t>
      </w:r>
      <w:proofErr w:type="spellStart"/>
      <w:r>
        <w:rPr>
          <w:lang w:val="cy"/>
        </w:rPr>
        <w:t>ALl</w:t>
      </w:r>
      <w:proofErr w:type="spellEnd"/>
      <w:r>
        <w:rPr>
          <w:lang w:val="cy"/>
        </w:rPr>
        <w:t xml:space="preserve"> neu lywodraethwr ysgol arall i ystyried adroddiad yr ymchwiliad a phenderfynu ar y camau sydd i'w cymryd. Fel arfer dylai hyn ddigwydd o fewn 5 - 10 diwrnod gwaith ar ôl derbyn adroddiad yr ymchwiliad. Ar ôl rhoi gwybod am benderfyniad y pwyllgor, bydd cadeirydd y llywodraethwyr yn eich hysbysu am y canlyniad fel arfer o fewn 5 diwrnod gwaith (ac eithrio mewn perthynas â honiadau dienw), gan nodi'r camau sydd i'w cymryd neu nad oes unrhyw gamau pellach i'w cymryd a'r rhesymau pam. </w:t>
      </w:r>
    </w:p>
    <w:p w14:paraId="0000006E" w14:textId="77777777" w:rsidR="00546F09" w:rsidRDefault="00546F09"/>
    <w:p w14:paraId="0000006F" w14:textId="77777777" w:rsidR="00546F09" w:rsidRDefault="00DD42A4">
      <w:r>
        <w:rPr>
          <w:b/>
          <w:u w:val="single"/>
          <w:lang w:val="cy"/>
        </w:rPr>
        <w:t>Mynd â'r mater ymhellach</w:t>
      </w:r>
    </w:p>
    <w:p w14:paraId="00000070" w14:textId="77777777" w:rsidR="00546F09" w:rsidRDefault="00546F09"/>
    <w:p w14:paraId="00000071" w14:textId="77777777" w:rsidR="00546F09" w:rsidRDefault="00DD42A4">
      <w:r>
        <w:rPr>
          <w:lang w:val="cy"/>
        </w:rPr>
        <w:t xml:space="preserve">Os nad oes unrhyw gamau i'w cymryd a/neu os nad ydych yn fodlon â'r ffordd yr ymdriniwyd â'r mater, gallwch gyflwyno cwyn o dan weithdrefn gwynion y corff llywodraethol neu godi eich pryderon gyda sefydliadau eraill fel y rhestrir isod: </w:t>
      </w:r>
    </w:p>
    <w:p w14:paraId="00000072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Yr awdurdod lleol </w:t>
      </w:r>
    </w:p>
    <w:p w14:paraId="00000073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awdurdod esgobaethol (ar gyfer ysgolion yr Eglwys) </w:t>
      </w:r>
    </w:p>
    <w:p w14:paraId="00000074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>corff proffesiynol neu sefydliad rheoleiddio perthnasol fel y CGA neu Swyddfa Archwilio Cymru</w:t>
      </w:r>
    </w:p>
    <w:p w14:paraId="00000075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Comisiynydd Plant Cymru </w:t>
      </w:r>
    </w:p>
    <w:p w14:paraId="00000076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Ombwdsmon Gwasanaethau Cyhoeddus Cymru </w:t>
      </w:r>
    </w:p>
    <w:p w14:paraId="00000077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Arolygiaeth Gofal a Gwasanaethau Cymdeithasol Cymru </w:t>
      </w:r>
    </w:p>
    <w:p w14:paraId="00000078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cyfreithiwr </w:t>
      </w:r>
    </w:p>
    <w:p w14:paraId="00000079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the Heddlu - am bryderon o ymddygiad troseddol </w:t>
      </w:r>
    </w:p>
    <w:p w14:paraId="0000007A" w14:textId="77777777" w:rsidR="00546F09" w:rsidRDefault="00DD42A4">
      <w:pPr>
        <w:numPr>
          <w:ilvl w:val="0"/>
          <w:numId w:val="6"/>
        </w:numPr>
      </w:pPr>
      <w:r>
        <w:rPr>
          <w:lang w:val="cy"/>
        </w:rPr>
        <w:lastRenderedPageBreak/>
        <w:t xml:space="preserve">undeb llafur neu gymdeithas broffesiynol </w:t>
      </w:r>
    </w:p>
    <w:p w14:paraId="0000007B" w14:textId="77777777" w:rsidR="00546F09" w:rsidRDefault="00DD42A4">
      <w:pPr>
        <w:numPr>
          <w:ilvl w:val="0"/>
          <w:numId w:val="6"/>
        </w:numPr>
      </w:pPr>
      <w:proofErr w:type="spellStart"/>
      <w:r>
        <w:rPr>
          <w:lang w:val="cy"/>
        </w:rPr>
        <w:t>Public</w:t>
      </w:r>
      <w:proofErr w:type="spellEnd"/>
      <w:r>
        <w:rPr>
          <w:lang w:val="cy"/>
        </w:rPr>
        <w:t xml:space="preserve"> </w:t>
      </w:r>
      <w:proofErr w:type="spellStart"/>
      <w:r>
        <w:rPr>
          <w:lang w:val="cy"/>
        </w:rPr>
        <w:t>Concern</w:t>
      </w:r>
      <w:proofErr w:type="spellEnd"/>
      <w:r>
        <w:rPr>
          <w:lang w:val="cy"/>
        </w:rPr>
        <w:t xml:space="preserve"> at </w:t>
      </w:r>
      <w:proofErr w:type="spellStart"/>
      <w:r>
        <w:rPr>
          <w:lang w:val="cy"/>
        </w:rPr>
        <w:t>Work</w:t>
      </w:r>
      <w:proofErr w:type="spellEnd"/>
      <w:r>
        <w:rPr>
          <w:lang w:val="cy"/>
        </w:rPr>
        <w:t xml:space="preserve"> (elusen annibynnol sy'n darparu cyngor am ddim i bobl sy'n dymuno mynegi pryder am dwyll a </w:t>
      </w:r>
      <w:proofErr w:type="spellStart"/>
      <w:r>
        <w:rPr>
          <w:lang w:val="cy"/>
        </w:rPr>
        <w:t>malpractice</w:t>
      </w:r>
      <w:proofErr w:type="spellEnd"/>
      <w:r>
        <w:rPr>
          <w:lang w:val="cy"/>
        </w:rPr>
        <w:t xml:space="preserve"> difrifol eraill. Ffoniwch 0207 404 6609 neu www.pcaw.co.uk). </w:t>
      </w:r>
    </w:p>
    <w:p w14:paraId="0000007C" w14:textId="77777777" w:rsidR="00546F09" w:rsidRDefault="00546F09"/>
    <w:p w14:paraId="0000007D" w14:textId="77777777" w:rsidR="00546F09" w:rsidRDefault="00546F09"/>
    <w:p w14:paraId="0000007E" w14:textId="77777777" w:rsidR="00546F09" w:rsidRDefault="00546F09"/>
    <w:p w14:paraId="0000007F" w14:textId="504EE906" w:rsidR="00546F09" w:rsidRDefault="36F58BA4">
      <w:pPr>
        <w:numPr>
          <w:ilvl w:val="0"/>
          <w:numId w:val="6"/>
        </w:numPr>
      </w:pPr>
      <w:r>
        <w:rPr>
          <w:lang w:val="cy"/>
        </w:rPr>
        <w:t>Cadeirydd y Llywodraethwyr Mr Daniel Tiplady</w:t>
      </w:r>
    </w:p>
    <w:p w14:paraId="00000080" w14:textId="301B20FF" w:rsidR="00546F09" w:rsidRDefault="00DD42A4">
      <w:pPr>
        <w:numPr>
          <w:ilvl w:val="0"/>
          <w:numId w:val="6"/>
        </w:numPr>
      </w:pPr>
      <w:r>
        <w:rPr>
          <w:lang w:val="cy"/>
        </w:rPr>
        <w:t xml:space="preserve">Rhif ffôn cyswllt </w:t>
      </w:r>
      <w:r w:rsidR="00AC444B">
        <w:rPr>
          <w:lang w:val="cy"/>
        </w:rPr>
        <w:t>07967734327</w:t>
      </w:r>
    </w:p>
    <w:p w14:paraId="00000081" w14:textId="77777777" w:rsidR="00546F09" w:rsidRDefault="00546F09"/>
    <w:p w14:paraId="00000082" w14:textId="77777777" w:rsidR="00546F09" w:rsidRDefault="00546F09"/>
    <w:p w14:paraId="00000086" w14:textId="77777777" w:rsidR="00546F09" w:rsidRDefault="00546F09"/>
    <w:p w14:paraId="00000087" w14:textId="41F51DEE" w:rsidR="00546F09" w:rsidRDefault="36F58BA4">
      <w:r>
        <w:rPr>
          <w:lang w:val="cy"/>
        </w:rPr>
        <w:t xml:space="preserve">Pennaeth: </w:t>
      </w:r>
      <w:r w:rsidR="0054193E">
        <w:rPr>
          <w:noProof/>
          <w:lang w:val="cy"/>
        </w:rPr>
        <w:drawing>
          <wp:inline distT="0" distB="0" distL="0" distR="0" wp14:anchorId="738A1A69" wp14:editId="2BBD842F">
            <wp:extent cx="1301750" cy="684684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lofno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657" cy="70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69305" w14:textId="7E02D7F7" w:rsidR="0054193E" w:rsidRDefault="0054193E"/>
    <w:p w14:paraId="4E2424ED" w14:textId="6FEFDA23" w:rsidR="0054193E" w:rsidRDefault="0054193E">
      <w:r>
        <w:rPr>
          <w:lang w:val="cy"/>
        </w:rPr>
        <w:t>Dyddiad:</w:t>
      </w:r>
      <w:r w:rsidR="00EC7776">
        <w:rPr>
          <w:lang w:val="cy"/>
        </w:rPr>
        <w:t>26</w:t>
      </w:r>
      <w:r w:rsidR="00836564">
        <w:rPr>
          <w:lang w:val="cy"/>
        </w:rPr>
        <w:t>.</w:t>
      </w:r>
      <w:r w:rsidR="00EC7776">
        <w:rPr>
          <w:lang w:val="cy"/>
        </w:rPr>
        <w:t>09</w:t>
      </w:r>
      <w:r w:rsidR="00836564">
        <w:rPr>
          <w:lang w:val="cy"/>
        </w:rPr>
        <w:t>.202</w:t>
      </w:r>
      <w:r w:rsidR="00EC7776">
        <w:rPr>
          <w:lang w:val="cy"/>
        </w:rPr>
        <w:t>5</w:t>
      </w:r>
    </w:p>
    <w:p w14:paraId="00000088" w14:textId="77777777" w:rsidR="00546F09" w:rsidRDefault="00546F09"/>
    <w:p w14:paraId="00000089" w14:textId="5F90733D" w:rsidR="00546F09" w:rsidRDefault="36F58BA4">
      <w:r>
        <w:rPr>
          <w:lang w:val="cy"/>
        </w:rPr>
        <w:t xml:space="preserve">Cadeirydd y Llywodraethwyr: </w:t>
      </w:r>
      <w:r w:rsidR="00EC7776">
        <w:rPr>
          <w:noProof/>
          <w:sz w:val="20"/>
          <w:szCs w:val="20"/>
        </w:rPr>
        <w:drawing>
          <wp:inline distT="114300" distB="114300" distL="114300" distR="114300" wp14:anchorId="43A1D52F" wp14:editId="327C46BD">
            <wp:extent cx="595122" cy="375494"/>
            <wp:effectExtent l="0" t="0" r="0" b="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122" cy="3754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2C7595" w14:textId="41A79558" w:rsidR="0054193E" w:rsidRDefault="0054193E"/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54193E" w14:paraId="0870A8CA" w14:textId="77777777" w:rsidTr="0054193E">
        <w:tc>
          <w:tcPr>
            <w:tcW w:w="4509" w:type="dxa"/>
          </w:tcPr>
          <w:p w14:paraId="1ABBB7CD" w14:textId="5B970BE1" w:rsidR="0054193E" w:rsidRDefault="0054193E">
            <w:r>
              <w:rPr>
                <w:lang w:val="cy"/>
              </w:rPr>
              <w:t>Fersiwn:</w:t>
            </w:r>
          </w:p>
        </w:tc>
        <w:tc>
          <w:tcPr>
            <w:tcW w:w="4510" w:type="dxa"/>
          </w:tcPr>
          <w:p w14:paraId="2E86E7A0" w14:textId="3BE1748E" w:rsidR="0054193E" w:rsidRDefault="00EC7776">
            <w:r>
              <w:t>3</w:t>
            </w:r>
            <w:r w:rsidR="00836564">
              <w:t>.0</w:t>
            </w:r>
          </w:p>
        </w:tc>
      </w:tr>
      <w:tr w:rsidR="0054193E" w14:paraId="3EEA3268" w14:textId="77777777" w:rsidTr="0054193E">
        <w:tc>
          <w:tcPr>
            <w:tcW w:w="4509" w:type="dxa"/>
          </w:tcPr>
          <w:p w14:paraId="650801AE" w14:textId="1896FCB5" w:rsidR="0054193E" w:rsidRDefault="0054193E">
            <w:r>
              <w:rPr>
                <w:lang w:val="cy"/>
              </w:rPr>
              <w:t>Dyddiad Adolygu:</w:t>
            </w:r>
          </w:p>
        </w:tc>
        <w:tc>
          <w:tcPr>
            <w:tcW w:w="4510" w:type="dxa"/>
          </w:tcPr>
          <w:p w14:paraId="7F35682B" w14:textId="07F1F0B7" w:rsidR="0054193E" w:rsidRDefault="00836564">
            <w:r>
              <w:t>Hydref 202</w:t>
            </w:r>
            <w:r w:rsidR="00EC7776">
              <w:t>6</w:t>
            </w:r>
          </w:p>
        </w:tc>
      </w:tr>
    </w:tbl>
    <w:p w14:paraId="55191DFE" w14:textId="6EBE73C2" w:rsidR="0054193E" w:rsidRDefault="0054193E"/>
    <w:sectPr w:rsidR="0054193E" w:rsidSect="00D50F0B">
      <w:pgSz w:w="11909" w:h="16834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21370"/>
    <w:multiLevelType w:val="multilevel"/>
    <w:tmpl w:val="AE1E30E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8A56F10"/>
    <w:multiLevelType w:val="multilevel"/>
    <w:tmpl w:val="337C66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460B6B"/>
    <w:multiLevelType w:val="multilevel"/>
    <w:tmpl w:val="58808C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A5509A"/>
    <w:multiLevelType w:val="multilevel"/>
    <w:tmpl w:val="CCA0B0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63028F9"/>
    <w:multiLevelType w:val="multilevel"/>
    <w:tmpl w:val="4478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6D36CA8"/>
    <w:multiLevelType w:val="multilevel"/>
    <w:tmpl w:val="68D89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BAAC21"/>
    <w:rsid w:val="0054193E"/>
    <w:rsid w:val="00546F09"/>
    <w:rsid w:val="00836564"/>
    <w:rsid w:val="0099436D"/>
    <w:rsid w:val="00AC444B"/>
    <w:rsid w:val="00B45612"/>
    <w:rsid w:val="00D50F0B"/>
    <w:rsid w:val="00D73782"/>
    <w:rsid w:val="00DD42A4"/>
    <w:rsid w:val="00EC7776"/>
    <w:rsid w:val="19BAAC21"/>
    <w:rsid w:val="36F58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6CA69A"/>
  <w15:docId w15:val="{0766DD70-AC80-4F10-9FFC-199FEFBBA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Pennawd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Pennawd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Pennawd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Pennawd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Pennawd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Pennawd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itl">
    <w:name w:val="Title"/>
    <w:basedOn w:val="Normal"/>
    <w:next w:val="Normal"/>
    <w:link w:val="TeitlNo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Isdeitl">
    <w:name w:val="Subtitle"/>
    <w:basedOn w:val="Normal"/>
    <w:next w:val="Normal"/>
    <w:link w:val="IsdeitlNo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GridTabl">
    <w:name w:val="Table Grid"/>
    <w:basedOn w:val="TablNormal"/>
    <w:uiPriority w:val="39"/>
    <w:rsid w:val="005419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unDalfan">
    <w:name w:val="Placeholder Text"/>
    <w:basedOn w:val="FfontParagraffDdiofyn"/>
    <w:uiPriority w:val="99"/>
    <w:semiHidden/>
    <w:rsid w:val="00D50F0B"/>
    <w:rPr>
      <w:color w:val="808080"/>
    </w:rPr>
  </w:style>
  <w:style w:type="character" w:customStyle="1" w:styleId="TeitlNod">
    <w:name w:val="Teitl Nod"/>
    <w:basedOn w:val="FfontParagraffDdiofyn"/>
    <w:link w:val="Teitl"/>
    <w:uiPriority w:val="10"/>
    <w:rsid w:val="00D50F0B"/>
    <w:rPr>
      <w:sz w:val="52"/>
      <w:szCs w:val="52"/>
    </w:rPr>
  </w:style>
  <w:style w:type="character" w:customStyle="1" w:styleId="IsdeitlNod">
    <w:name w:val="Isdeitl Nod"/>
    <w:basedOn w:val="FfontParagraffDdiofyn"/>
    <w:link w:val="Isdeitl"/>
    <w:uiPriority w:val="11"/>
    <w:rsid w:val="00D50F0B"/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3f5a1e-6f3e-49fd-a053-d96d6045f03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B3E84D121364408E96D7323A8EECDD" ma:contentTypeVersion="15" ma:contentTypeDescription="Create a new document." ma:contentTypeScope="" ma:versionID="2eafe167094e36b49ffd71c0c65ebdb0">
  <xsd:schema xmlns:xsd="http://www.w3.org/2001/XMLSchema" xmlns:xs="http://www.w3.org/2001/XMLSchema" xmlns:p="http://schemas.microsoft.com/office/2006/metadata/properties" xmlns:ns3="f08a2393-c34e-4b63-b6e3-8be712ae416b" xmlns:ns4="143f5a1e-6f3e-49fd-a053-d96d6045f039" targetNamespace="http://schemas.microsoft.com/office/2006/metadata/properties" ma:root="true" ma:fieldsID="c563006a9c26a98d14167791c14a543b" ns3:_="" ns4:_="">
    <xsd:import namespace="f08a2393-c34e-4b63-b6e3-8be712ae416b"/>
    <xsd:import namespace="143f5a1e-6f3e-49fd-a053-d96d6045f03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8a2393-c34e-4b63-b6e3-8be712ae41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f5a1e-6f3e-49fd-a053-d96d6045f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C5C5EB-656F-4CC2-B238-4DE3071D8C1A}">
  <ds:schemaRefs>
    <ds:schemaRef ds:uri="http://schemas.microsoft.com/office/2006/metadata/properties"/>
    <ds:schemaRef ds:uri="http://schemas.microsoft.com/office/infopath/2007/PartnerControls"/>
    <ds:schemaRef ds:uri="143f5a1e-6f3e-49fd-a053-d96d6045f039"/>
  </ds:schemaRefs>
</ds:datastoreItem>
</file>

<file path=customXml/itemProps2.xml><?xml version="1.0" encoding="utf-8"?>
<ds:datastoreItem xmlns:ds="http://schemas.openxmlformats.org/officeDocument/2006/customXml" ds:itemID="{2AF94FE5-0DDF-49A3-9F96-417A296A7C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BFF173-0590-4D07-8B87-EB20867886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8a2393-c34e-4b63-b6e3-8be712ae416b"/>
    <ds:schemaRef ds:uri="143f5a1e-6f3e-49fd-a053-d96d6045f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polisi chwythu’r chwiban</dc:title>
  <dc:subject>2025 - 2026</dc:subject>
  <dc:creator>Richard Carbis</dc:creator>
  <dc:description/>
  <cp:lastModifiedBy>R Carbis (Ysgol Groes Wen)</cp:lastModifiedBy>
  <cp:revision>2</cp:revision>
  <cp:lastPrinted>2025-09-27T13:51:00Z</cp:lastPrinted>
  <dcterms:created xsi:type="dcterms:W3CDTF">2025-09-27T13:53:00Z</dcterms:created>
  <dcterms:modified xsi:type="dcterms:W3CDTF">2025-09-27T13:53:00Z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0x01010077B3E84D121364408E96D7323A8EECDD</vt:lpwstr>
  </property>
</Properties>
</file>